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6A47" w14:textId="77777777" w:rsidR="00EC20EF" w:rsidRPr="00EC20EF" w:rsidRDefault="00EC20EF" w:rsidP="00EC20EF">
      <w:pPr>
        <w:jc w:val="right"/>
        <w:rPr>
          <w:b/>
          <w:bCs/>
          <w:sz w:val="26"/>
          <w:szCs w:val="26"/>
        </w:rPr>
      </w:pPr>
      <w:r w:rsidRPr="00EC20EF">
        <w:rPr>
          <w:b/>
          <w:bCs/>
          <w:sz w:val="26"/>
          <w:szCs w:val="26"/>
        </w:rPr>
        <w:t>MODELLO B</w:t>
      </w:r>
    </w:p>
    <w:p w14:paraId="081EE983" w14:textId="77777777" w:rsidR="00EC20EF" w:rsidRPr="00EC20EF" w:rsidRDefault="00EC20EF" w:rsidP="00EC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2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CONCESSIONE IN LOCAZIONE DEL LOCALE COMUNALE ED AREE ESTERNE IN </w:t>
      </w:r>
    </w:p>
    <w:p w14:paraId="24F0FE43" w14:textId="77777777" w:rsidR="00EC20EF" w:rsidRPr="00EC20EF" w:rsidRDefault="00EC20EF" w:rsidP="00EC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2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PIAZZA BELVEDERE  DA ADIBIRE AD USO COMMERCIALE </w:t>
      </w:r>
    </w:p>
    <w:p w14:paraId="4C57289B" w14:textId="383A25A5" w:rsidR="00EC20EF" w:rsidRPr="00EC20EF" w:rsidRDefault="00EC20EF" w:rsidP="00EC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2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PER SOM</w:t>
      </w:r>
      <w:r w:rsidR="00395F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</w:t>
      </w:r>
      <w:r w:rsidRPr="00EC2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INISTRAZIONE AL PUBBLICO DI ALIMENTI E BEVANDE</w:t>
      </w:r>
    </w:p>
    <w:p w14:paraId="1C805EB5" w14:textId="77777777" w:rsidR="00EC20EF" w:rsidRPr="00EC20EF" w:rsidRDefault="00EC20EF" w:rsidP="00EC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37F424" w14:textId="70D3A38A" w:rsidR="00755C32" w:rsidRDefault="00031F7A" w:rsidP="00031F7A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20EF">
        <w:rPr>
          <w:rFonts w:ascii="Times New Roman" w:hAnsi="Times New Roman" w:cs="Times New Roman"/>
          <w:b/>
          <w:bCs/>
          <w:sz w:val="20"/>
          <w:szCs w:val="20"/>
        </w:rPr>
        <w:t>DICHIARAZIONE SOSTITUTIVA D’ATTO DI NOTORIETA’ RESA AI SENSI DELL’ART 47 DEL D.P.R. 445/2000</w:t>
      </w:r>
    </w:p>
    <w:p w14:paraId="4D5A7BB7" w14:textId="77777777" w:rsidR="00F63850" w:rsidRPr="00EC20EF" w:rsidRDefault="00F63850" w:rsidP="00031F7A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97875" w14:textId="327EE851" w:rsidR="00EC20EF" w:rsidRPr="00031F7A" w:rsidRDefault="00755C32" w:rsidP="00031F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I</w:t>
      </w:r>
      <w:r w:rsidR="00EC20EF">
        <w:rPr>
          <w:rFonts w:ascii="Times New Roman" w:hAnsi="Times New Roman" w:cs="Times New Roman"/>
          <w:sz w:val="24"/>
          <w:szCs w:val="24"/>
        </w:rPr>
        <w:t>l</w:t>
      </w:r>
      <w:r w:rsidRPr="00031F7A">
        <w:rPr>
          <w:rFonts w:ascii="Times New Roman" w:hAnsi="Times New Roman" w:cs="Times New Roman"/>
          <w:sz w:val="24"/>
          <w:szCs w:val="24"/>
        </w:rPr>
        <w:t xml:space="preserve"> SOTTOSCRITTO </w:t>
      </w:r>
      <w:r w:rsidR="00EC20EF">
        <w:rPr>
          <w:rFonts w:ascii="Times New Roman" w:hAnsi="Times New Roman" w:cs="Times New Roman"/>
          <w:sz w:val="24"/>
          <w:szCs w:val="24"/>
        </w:rPr>
        <w:t>_____________________________________________________nato a ______________________________il______________________C.F.:____________________</w:t>
      </w:r>
    </w:p>
    <w:p w14:paraId="4903EC04" w14:textId="16B3A03A" w:rsidR="00755C32" w:rsidRDefault="00755C32" w:rsidP="00031F7A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TITOLARE DELLA DITTA / RAPPRESENTANTE LEGALE DELLA SOCIETA’</w:t>
      </w:r>
    </w:p>
    <w:p w14:paraId="45C6393E" w14:textId="77777777" w:rsidR="00EC20EF" w:rsidRPr="00031F7A" w:rsidRDefault="00EC20EF" w:rsidP="00031F7A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CB5DA8" w14:textId="4E2DE423" w:rsidR="00EC20EF" w:rsidRDefault="00EC20EF" w:rsidP="00031F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a_______________________________in Via_____________________________n.___ </w:t>
      </w:r>
    </w:p>
    <w:p w14:paraId="002ACF0E" w14:textId="77BD6E33" w:rsidR="00EC20EF" w:rsidRPr="00031F7A" w:rsidRDefault="00EC20EF" w:rsidP="00031F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P.I.:__________________________________________________</w:t>
      </w:r>
    </w:p>
    <w:p w14:paraId="1B078B2C" w14:textId="53985440" w:rsidR="00755C32" w:rsidRPr="00031F7A" w:rsidRDefault="00755C32" w:rsidP="00EC20E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DICHIARA</w:t>
      </w:r>
    </w:p>
    <w:p w14:paraId="7B101C54" w14:textId="77777777" w:rsidR="00317993" w:rsidRPr="00031F7A" w:rsidRDefault="00317993" w:rsidP="00031F7A">
      <w:pPr>
        <w:pStyle w:val="Corpotesto"/>
        <w:numPr>
          <w:ilvl w:val="0"/>
          <w:numId w:val="5"/>
        </w:numPr>
        <w:ind w:right="108"/>
        <w:rPr>
          <w:rFonts w:ascii="Times New Roman" w:hAnsi="Times New Roman" w:cs="Times New Roman"/>
          <w:b/>
          <w:bCs/>
          <w:i/>
          <w:iCs/>
        </w:rPr>
      </w:pPr>
      <w:r w:rsidRPr="00031F7A">
        <w:rPr>
          <w:rFonts w:ascii="Times New Roman" w:hAnsi="Times New Roman" w:cs="Times New Roman"/>
        </w:rPr>
        <w:t>gli spazi in locazione saranno</w:t>
      </w:r>
      <w:r w:rsidRPr="00031F7A">
        <w:rPr>
          <w:rFonts w:ascii="Times New Roman" w:hAnsi="Times New Roman" w:cs="Times New Roman"/>
          <w:spacing w:val="1"/>
        </w:rPr>
        <w:t xml:space="preserve"> </w:t>
      </w:r>
      <w:r w:rsidRPr="00031F7A">
        <w:rPr>
          <w:rFonts w:ascii="Times New Roman" w:hAnsi="Times New Roman" w:cs="Times New Roman"/>
        </w:rPr>
        <w:t xml:space="preserve">esclusivamente destinati ad uso commerciale per </w:t>
      </w:r>
      <w:r w:rsidRPr="00031F7A">
        <w:rPr>
          <w:rFonts w:ascii="Times New Roman" w:hAnsi="Times New Roman" w:cs="Times New Roman"/>
          <w:b/>
          <w:bCs/>
          <w:i/>
          <w:iCs/>
        </w:rPr>
        <w:t>somministrazione al pubblico di alimenti e bevande</w:t>
      </w:r>
    </w:p>
    <w:p w14:paraId="32A460A9" w14:textId="77777777" w:rsidR="00755C32" w:rsidRPr="00031F7A" w:rsidRDefault="00755C32" w:rsidP="00031F7A">
      <w:pPr>
        <w:pStyle w:val="Paragrafoelenco"/>
        <w:numPr>
          <w:ilvl w:val="0"/>
          <w:numId w:val="5"/>
        </w:numPr>
        <w:tabs>
          <w:tab w:val="left" w:pos="833"/>
        </w:tabs>
        <w:spacing w:before="1" w:line="289" w:lineRule="exact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Essere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cittadino</w:t>
      </w:r>
      <w:r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italiano</w:t>
      </w:r>
      <w:r w:rsidRPr="00031F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o</w:t>
      </w:r>
      <w:r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</w:t>
      </w:r>
      <w:r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altro</w:t>
      </w:r>
      <w:r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stato</w:t>
      </w:r>
      <w:r w:rsidRPr="00031F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membro</w:t>
      </w:r>
      <w:r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dell’UE;</w:t>
      </w:r>
    </w:p>
    <w:p w14:paraId="671CFDB9" w14:textId="77777777" w:rsidR="00755C32" w:rsidRPr="00031F7A" w:rsidRDefault="00755C32" w:rsidP="00031F7A">
      <w:pPr>
        <w:pStyle w:val="Paragrafoelenco"/>
        <w:numPr>
          <w:ilvl w:val="0"/>
          <w:numId w:val="5"/>
        </w:numPr>
        <w:tabs>
          <w:tab w:val="left" w:pos="833"/>
        </w:tabs>
        <w:spacing w:line="289" w:lineRule="exact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Essere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in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possesso</w:t>
      </w:r>
      <w:r w:rsidRPr="00031F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dei</w:t>
      </w:r>
      <w:r w:rsidRPr="00031F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diritti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politici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e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civili;</w:t>
      </w:r>
    </w:p>
    <w:p w14:paraId="5E3E833D" w14:textId="77777777" w:rsidR="00755C32" w:rsidRPr="00031F7A" w:rsidRDefault="00755C32" w:rsidP="00031F7A">
      <w:pPr>
        <w:pStyle w:val="Paragrafoelenco"/>
        <w:numPr>
          <w:ilvl w:val="0"/>
          <w:numId w:val="5"/>
        </w:numPr>
        <w:tabs>
          <w:tab w:val="left" w:pos="833"/>
        </w:tabs>
        <w:spacing w:before="1"/>
        <w:ind w:right="104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Non</w:t>
      </w:r>
      <w:r w:rsidRPr="00031F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avere</w:t>
      </w:r>
      <w:r w:rsidRPr="00031F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in</w:t>
      </w:r>
      <w:r w:rsidRPr="00031F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corso</w:t>
      </w:r>
      <w:r w:rsidRPr="00031F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cause</w:t>
      </w:r>
      <w:r w:rsidRPr="00031F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</w:t>
      </w:r>
      <w:r w:rsidRPr="00031F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esclusione</w:t>
      </w:r>
      <w:r w:rsidRPr="00031F7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</w:t>
      </w:r>
      <w:r w:rsidRPr="00031F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cui</w:t>
      </w:r>
      <w:r w:rsidRPr="00031F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all’art.</w:t>
      </w:r>
      <w:r w:rsidRPr="00031F7A">
        <w:rPr>
          <w:rFonts w:ascii="Times New Roman" w:hAnsi="Times New Roman" w:cs="Times New Roman"/>
          <w:spacing w:val="-8"/>
          <w:sz w:val="24"/>
          <w:szCs w:val="24"/>
        </w:rPr>
        <w:t xml:space="preserve"> 94  </w:t>
      </w:r>
      <w:r w:rsidRPr="00031F7A">
        <w:rPr>
          <w:rFonts w:ascii="Times New Roman" w:hAnsi="Times New Roman" w:cs="Times New Roman"/>
          <w:sz w:val="24"/>
          <w:szCs w:val="24"/>
        </w:rPr>
        <w:t>del</w:t>
      </w:r>
      <w:r w:rsidRPr="00031F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D.Lgs.</w:t>
      </w:r>
      <w:r w:rsidRPr="00031F7A">
        <w:rPr>
          <w:rFonts w:ascii="Times New Roman" w:hAnsi="Times New Roman" w:cs="Times New Roman"/>
          <w:spacing w:val="-8"/>
          <w:sz w:val="24"/>
          <w:szCs w:val="24"/>
        </w:rPr>
        <w:t xml:space="preserve"> 36</w:t>
      </w:r>
      <w:r w:rsidRPr="00031F7A">
        <w:rPr>
          <w:rFonts w:ascii="Times New Roman" w:hAnsi="Times New Roman" w:cs="Times New Roman"/>
          <w:sz w:val="24"/>
          <w:szCs w:val="24"/>
        </w:rPr>
        <w:t>/2023,</w:t>
      </w:r>
    </w:p>
    <w:p w14:paraId="19281F5B" w14:textId="77777777" w:rsidR="00031F7A" w:rsidRPr="00031F7A" w:rsidRDefault="00755C32" w:rsidP="00031F7A">
      <w:pPr>
        <w:pStyle w:val="Paragrafoelenco"/>
        <w:numPr>
          <w:ilvl w:val="0"/>
          <w:numId w:val="5"/>
        </w:numPr>
        <w:tabs>
          <w:tab w:val="left" w:pos="833"/>
        </w:tabs>
        <w:ind w:right="105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Non essere interdetto, inabilitato o fallito e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non avere in corso procedure per la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dichiarazione di uno di tali stati ovvero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per le società, che non si trovino in stato di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fallimento, liquidazione, concordato preventivo, amministrazione controllata e che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non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ci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siano</w:t>
      </w:r>
      <w:r w:rsidRPr="00031F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in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corso</w:t>
      </w:r>
      <w:r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procedure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per</w:t>
      </w:r>
      <w:r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la</w:t>
      </w:r>
      <w:r w:rsidRPr="00031F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dichiarazione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una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delle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predette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situazioni;</w:t>
      </w:r>
    </w:p>
    <w:p w14:paraId="53025166" w14:textId="77777777" w:rsidR="007707D4" w:rsidRDefault="00755C32" w:rsidP="00031F7A">
      <w:pPr>
        <w:pStyle w:val="Paragrafoelenco"/>
        <w:numPr>
          <w:ilvl w:val="0"/>
          <w:numId w:val="5"/>
        </w:numPr>
        <w:tabs>
          <w:tab w:val="left" w:pos="833"/>
        </w:tabs>
        <w:ind w:right="105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Non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avere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a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proprio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carico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sentenze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definitive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condanna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che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determinino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incapacità a contrarre con la Pubblica Amministrazione ai sensi dell’art. 120 della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Legge</w:t>
      </w:r>
      <w:r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689/81;</w:t>
      </w:r>
    </w:p>
    <w:p w14:paraId="158E13D2" w14:textId="3621C5CA" w:rsidR="00031F7A" w:rsidRPr="007707D4" w:rsidRDefault="007707D4" w:rsidP="007707D4">
      <w:pPr>
        <w:tabs>
          <w:tab w:val="left" w:pos="833"/>
        </w:tabs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031F7A" w:rsidRPr="007707D4">
        <w:rPr>
          <w:rFonts w:ascii="Times New Roman" w:hAnsi="Times New Roman" w:cs="Times New Roman"/>
          <w:sz w:val="24"/>
          <w:szCs w:val="24"/>
        </w:rPr>
        <w:t>nel caso di società tale dichiarazione è resa,</w:t>
      </w:r>
      <w:r w:rsidR="00031F7A" w:rsidRPr="007707D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031F7A" w:rsidRPr="007707D4">
        <w:rPr>
          <w:rFonts w:ascii="Times New Roman" w:hAnsi="Times New Roman" w:cs="Times New Roman"/>
          <w:sz w:val="24"/>
          <w:szCs w:val="24"/>
        </w:rPr>
        <w:t>anche</w:t>
      </w:r>
      <w:r w:rsidR="00031F7A" w:rsidRPr="007707D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31F7A" w:rsidRPr="007707D4">
        <w:rPr>
          <w:rFonts w:ascii="Times New Roman" w:hAnsi="Times New Roman" w:cs="Times New Roman"/>
          <w:sz w:val="24"/>
          <w:szCs w:val="24"/>
        </w:rPr>
        <w:t>cumulativamente</w:t>
      </w:r>
      <w:r w:rsidR="00031F7A" w:rsidRPr="007707D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031F7A" w:rsidRPr="007707D4">
        <w:rPr>
          <w:rFonts w:ascii="Times New Roman" w:hAnsi="Times New Roman" w:cs="Times New Roman"/>
          <w:sz w:val="24"/>
          <w:szCs w:val="24"/>
        </w:rPr>
        <w:t>da:</w:t>
      </w:r>
    </w:p>
    <w:p w14:paraId="5EB169C7" w14:textId="6E0B2053" w:rsidR="00730A72" w:rsidRDefault="00730A72" w:rsidP="00730A72">
      <w:pPr>
        <w:tabs>
          <w:tab w:val="left" w:pos="274"/>
        </w:tabs>
        <w:spacing w:before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F7A" w:rsidRPr="00031F7A">
        <w:rPr>
          <w:rFonts w:ascii="Times New Roman" w:hAnsi="Times New Roman" w:cs="Times New Roman"/>
          <w:sz w:val="24"/>
          <w:szCs w:val="24"/>
        </w:rPr>
        <w:t>tutti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i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soci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ovvero</w:t>
      </w:r>
      <w:r w:rsidR="00031F7A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tutti</w:t>
      </w:r>
      <w:r w:rsidR="00031F7A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i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soci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accomandatari,</w:t>
      </w:r>
      <w:r w:rsidR="00031F7A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se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trattasi</w:t>
      </w:r>
      <w:r w:rsidR="00031F7A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società</w:t>
      </w:r>
      <w:r w:rsidR="00031F7A" w:rsidRPr="00031F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persone;</w:t>
      </w:r>
    </w:p>
    <w:p w14:paraId="17241192" w14:textId="710A8529" w:rsidR="00031F7A" w:rsidRDefault="00730A72" w:rsidP="00730A72">
      <w:pPr>
        <w:tabs>
          <w:tab w:val="left" w:pos="274"/>
        </w:tabs>
        <w:spacing w:before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F7A" w:rsidRPr="00031F7A">
        <w:rPr>
          <w:rFonts w:ascii="Times New Roman" w:hAnsi="Times New Roman" w:cs="Times New Roman"/>
          <w:sz w:val="24"/>
          <w:szCs w:val="24"/>
        </w:rPr>
        <w:t>tutti</w:t>
      </w:r>
      <w:r w:rsidR="00031F7A"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gli</w:t>
      </w:r>
      <w:r w:rsidR="00031F7A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amministratori</w:t>
      </w:r>
      <w:r w:rsidR="00031F7A"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muniti</w:t>
      </w:r>
      <w:r w:rsidR="00031F7A"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rappresentanza,</w:t>
      </w:r>
      <w:r w:rsidR="00031F7A" w:rsidRPr="00031F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se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trattasi</w:t>
      </w:r>
      <w:r w:rsidR="00031F7A"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società</w:t>
      </w:r>
      <w:r w:rsidR="00031F7A" w:rsidRPr="00031F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capitali,</w:t>
      </w:r>
      <w:r w:rsidR="00031F7A">
        <w:rPr>
          <w:rFonts w:ascii="Times New Roman" w:hAnsi="Times New Roman" w:cs="Times New Roman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allegando</w:t>
      </w:r>
      <w:r w:rsidR="00031F7A">
        <w:rPr>
          <w:rFonts w:ascii="Times New Roman" w:hAnsi="Times New Roman" w:cs="Times New Roman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fotocopia</w:t>
      </w:r>
      <w:r w:rsidR="00031F7A" w:rsidRPr="00031F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documento</w:t>
      </w:r>
      <w:r w:rsidR="00031F7A" w:rsidRPr="00031F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identità,</w:t>
      </w:r>
      <w:r w:rsidR="00031F7A" w:rsidRPr="00031F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in</w:t>
      </w:r>
      <w:r w:rsidR="00031F7A" w:rsidRPr="00031F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corso</w:t>
      </w:r>
      <w:r w:rsidR="00031F7A" w:rsidRPr="00031F7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validità,</w:t>
      </w:r>
      <w:r w:rsidR="00031F7A" w:rsidRPr="00031F7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del</w:t>
      </w:r>
      <w:r w:rsidR="00031F7A" w:rsidRPr="00031F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legale</w:t>
      </w:r>
      <w:r w:rsidR="00031F7A" w:rsidRPr="00031F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rappresentante,</w:t>
      </w:r>
      <w:r w:rsidR="00031F7A" w:rsidRPr="00031F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nonché</w:t>
      </w:r>
      <w:r w:rsidR="00031F7A" w:rsidRPr="00031F7A">
        <w:rPr>
          <w:rFonts w:ascii="Times New Roman" w:hAnsi="Times New Roman" w:cs="Times New Roman"/>
          <w:spacing w:val="-73"/>
          <w:sz w:val="24"/>
          <w:szCs w:val="24"/>
        </w:rPr>
        <w:t xml:space="preserve">  </w:t>
      </w:r>
      <w:r w:rsidR="007707D4">
        <w:rPr>
          <w:rFonts w:ascii="Times New Roman" w:hAnsi="Times New Roman" w:cs="Times New Roman"/>
          <w:spacing w:val="-73"/>
          <w:sz w:val="24"/>
          <w:szCs w:val="24"/>
        </w:rPr>
        <w:t xml:space="preserve">      </w:t>
      </w:r>
      <w:r w:rsidR="00031F7A" w:rsidRPr="00031F7A">
        <w:rPr>
          <w:rFonts w:ascii="Times New Roman" w:hAnsi="Times New Roman" w:cs="Times New Roman"/>
          <w:sz w:val="24"/>
          <w:szCs w:val="24"/>
        </w:rPr>
        <w:t>di tutti i soci ovvero di tutti i soci accomandatari, se trattasi di società di persone, e di tutti gli</w:t>
      </w:r>
      <w:r w:rsidR="00031F7A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amministratori</w:t>
      </w:r>
      <w:r w:rsidR="00031F7A"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muniti</w:t>
      </w:r>
      <w:r w:rsidR="00031F7A"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rappresentanza,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se</w:t>
      </w:r>
      <w:r w:rsidR="00031F7A"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trattasi</w:t>
      </w:r>
      <w:r w:rsidR="00031F7A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società</w:t>
      </w:r>
      <w:r w:rsidR="00031F7A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di</w:t>
      </w:r>
      <w:r w:rsidR="00031F7A" w:rsidRPr="00031F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31F7A" w:rsidRPr="00031F7A">
        <w:rPr>
          <w:rFonts w:ascii="Times New Roman" w:hAnsi="Times New Roman" w:cs="Times New Roman"/>
          <w:sz w:val="24"/>
          <w:szCs w:val="24"/>
        </w:rPr>
        <w:t>capitali.</w:t>
      </w:r>
    </w:p>
    <w:p w14:paraId="1C5CC5C2" w14:textId="4FCB28D8" w:rsidR="00031F7A" w:rsidRPr="00031F7A" w:rsidRDefault="00031F7A" w:rsidP="00031F7A">
      <w:pPr>
        <w:pStyle w:val="Paragrafoelenco"/>
        <w:numPr>
          <w:ilvl w:val="0"/>
          <w:numId w:val="5"/>
        </w:numPr>
        <w:tabs>
          <w:tab w:val="left" w:pos="274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n</w:t>
      </w:r>
      <w:r w:rsidR="00755C32" w:rsidRPr="00031F7A">
        <w:rPr>
          <w:rFonts w:ascii="Times New Roman" w:hAnsi="Times New Roman" w:cs="Times New Roman"/>
          <w:sz w:val="24"/>
          <w:szCs w:val="24"/>
        </w:rPr>
        <w:t>on essere incorso nel divieto di concludere contratti con Pubbliche Amministrazioni</w:t>
      </w:r>
      <w:r w:rsidR="00755C32" w:rsidRPr="00031F7A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ai</w:t>
      </w:r>
      <w:r w:rsidR="00755C32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sensi</w:t>
      </w:r>
      <w:r w:rsidR="00755C32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del D.lgs 159/2011 </w:t>
      </w:r>
      <w:r w:rsidR="00755C32" w:rsidRPr="00031F7A">
        <w:rPr>
          <w:rFonts w:ascii="Times New Roman" w:hAnsi="Times New Roman" w:cs="Times New Roman"/>
          <w:sz w:val="24"/>
          <w:szCs w:val="24"/>
        </w:rPr>
        <w:t>in</w:t>
      </w:r>
      <w:r w:rsidR="00755C32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materia</w:t>
      </w:r>
      <w:r w:rsidR="00755C32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di</w:t>
      </w:r>
      <w:r w:rsidR="00755C32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disposizioni</w:t>
      </w:r>
      <w:r w:rsidR="00755C32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antimafia.</w:t>
      </w:r>
      <w:r w:rsidR="00730A72">
        <w:rPr>
          <w:rFonts w:ascii="Times New Roman" w:hAnsi="Times New Roman" w:cs="Times New Roman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Nel caso di Società i requisiti</w:t>
      </w:r>
      <w:r w:rsidR="00755C32"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devono essere posseduti e quindi dichiarati dal legale</w:t>
      </w:r>
      <w:r w:rsidR="00755C32"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rappresentante</w:t>
      </w:r>
      <w:r w:rsidR="00755C32"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e da tutti i soggetti (amministratori, soci) individuati dall’art. 2</w:t>
      </w:r>
      <w:r w:rsidR="00755C32"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comma</w:t>
      </w:r>
      <w:r w:rsidR="00755C32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3,</w:t>
      </w:r>
      <w:r w:rsidR="00755C32"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del DPR</w:t>
      </w:r>
      <w:r w:rsidR="00755C32"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3.6.1998 n.</w:t>
      </w:r>
      <w:r w:rsidR="00755C32"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252 e</w:t>
      </w:r>
      <w:r w:rsidR="00755C32"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5C32" w:rsidRPr="00031F7A">
        <w:rPr>
          <w:rFonts w:ascii="Times New Roman" w:hAnsi="Times New Roman" w:cs="Times New Roman"/>
          <w:sz w:val="24"/>
          <w:szCs w:val="24"/>
        </w:rPr>
        <w:t>smi.</w:t>
      </w:r>
    </w:p>
    <w:p w14:paraId="446CCCA8" w14:textId="3F585F0C" w:rsidR="00031F7A" w:rsidRPr="00031F7A" w:rsidRDefault="00A66F23" w:rsidP="00031F7A">
      <w:pPr>
        <w:pStyle w:val="Paragrafoelenco"/>
        <w:numPr>
          <w:ilvl w:val="0"/>
          <w:numId w:val="5"/>
        </w:numPr>
        <w:tabs>
          <w:tab w:val="left" w:pos="274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( in caso di imprenditore commerciale )</w:t>
      </w:r>
      <w:r w:rsidR="00031F7A" w:rsidRPr="00031F7A">
        <w:rPr>
          <w:rFonts w:ascii="Times New Roman" w:hAnsi="Times New Roman" w:cs="Times New Roman"/>
          <w:sz w:val="24"/>
          <w:szCs w:val="24"/>
        </w:rPr>
        <w:t xml:space="preserve"> dichiara </w:t>
      </w:r>
      <w:r w:rsidRPr="00031F7A">
        <w:rPr>
          <w:rFonts w:ascii="Times New Roman" w:hAnsi="Times New Roman" w:cs="Times New Roman"/>
          <w:sz w:val="24"/>
          <w:szCs w:val="24"/>
        </w:rPr>
        <w:t>di non essere in stato di fallimento, di concordato preventivo o di qualsiasi altra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situazione</w:t>
      </w:r>
      <w:r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equivalente secondo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la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vigente</w:t>
      </w:r>
      <w:r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 xml:space="preserve">legislazione o </w:t>
      </w:r>
      <w:r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non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aver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in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corso</w:t>
      </w:r>
      <w:r w:rsidRPr="00031F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una</w:t>
      </w:r>
      <w:r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procedura</w:t>
      </w:r>
      <w:r w:rsidRPr="00031F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di cui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sopra</w:t>
      </w:r>
      <w:r w:rsidR="00730A7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5EB8989" w14:textId="3BA36563" w:rsidR="00A66F23" w:rsidRDefault="00A66F23" w:rsidP="00031F7A">
      <w:pPr>
        <w:pStyle w:val="Paragrafoelenco"/>
        <w:numPr>
          <w:ilvl w:val="0"/>
          <w:numId w:val="5"/>
        </w:numPr>
        <w:tabs>
          <w:tab w:val="left" w:pos="274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031F7A">
        <w:rPr>
          <w:rFonts w:ascii="Times New Roman" w:hAnsi="Times New Roman" w:cs="Times New Roman"/>
          <w:sz w:val="24"/>
          <w:szCs w:val="24"/>
        </w:rPr>
        <w:t>di essere in regola con gli obblighi relativi al pagamento dei contributi previdenziali ed</w:t>
      </w:r>
      <w:r w:rsidRPr="00031F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assistenziali</w:t>
      </w:r>
      <w:r w:rsidRPr="00031F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a</w:t>
      </w:r>
      <w:r w:rsidRPr="00031F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F7A">
        <w:rPr>
          <w:rFonts w:ascii="Times New Roman" w:hAnsi="Times New Roman" w:cs="Times New Roman"/>
          <w:sz w:val="24"/>
          <w:szCs w:val="24"/>
        </w:rPr>
        <w:t>favore dei lavoratori</w:t>
      </w:r>
    </w:p>
    <w:p w14:paraId="61AD7DE2" w14:textId="05F8F13A" w:rsidR="007707D4" w:rsidRDefault="007707D4" w:rsidP="00031F7A">
      <w:pPr>
        <w:pStyle w:val="Paragrafoelenco"/>
        <w:numPr>
          <w:ilvl w:val="0"/>
          <w:numId w:val="5"/>
        </w:numPr>
        <w:tabs>
          <w:tab w:val="left" w:pos="274"/>
        </w:tabs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pendenze tributarie con il Comune di Dogliani.</w:t>
      </w:r>
    </w:p>
    <w:p w14:paraId="1A805344" w14:textId="77777777" w:rsidR="00031F7A" w:rsidRDefault="00031F7A" w:rsidP="00031F7A">
      <w:pPr>
        <w:tabs>
          <w:tab w:val="left" w:pos="274"/>
        </w:tabs>
        <w:spacing w:before="7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626A1CA3" w14:textId="77777777" w:rsidR="00031F7A" w:rsidRDefault="00031F7A" w:rsidP="00031F7A">
      <w:pPr>
        <w:tabs>
          <w:tab w:val="left" w:pos="274"/>
        </w:tabs>
        <w:spacing w:before="7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08AD39AB" w14:textId="3939A24C" w:rsidR="002F6FA3" w:rsidRPr="00031F7A" w:rsidRDefault="005B609F" w:rsidP="005B609F">
      <w:pPr>
        <w:tabs>
          <w:tab w:val="left" w:pos="274"/>
        </w:tabs>
        <w:spacing w:before="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</w:t>
      </w:r>
      <w:r w:rsidR="00EC20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iani_____________________________          </w:t>
      </w:r>
      <w:r w:rsidR="00186663">
        <w:rPr>
          <w:rFonts w:ascii="Times New Roman" w:hAnsi="Times New Roman" w:cs="Times New Roman"/>
          <w:sz w:val="24"/>
          <w:szCs w:val="24"/>
        </w:rPr>
        <w:t>I</w:t>
      </w:r>
      <w:r w:rsidR="00031F7A">
        <w:rPr>
          <w:rFonts w:ascii="Times New Roman" w:hAnsi="Times New Roman" w:cs="Times New Roman"/>
          <w:sz w:val="24"/>
          <w:szCs w:val="24"/>
        </w:rPr>
        <w:t>l titolare</w:t>
      </w:r>
      <w:r w:rsidR="00186663">
        <w:rPr>
          <w:rFonts w:ascii="Times New Roman" w:hAnsi="Times New Roman" w:cs="Times New Roman"/>
          <w:sz w:val="24"/>
          <w:szCs w:val="24"/>
        </w:rPr>
        <w:t>/ il rappresentante legale</w:t>
      </w:r>
    </w:p>
    <w:sectPr w:rsidR="002F6FA3" w:rsidRPr="00031F7A" w:rsidSect="00F63850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AAD"/>
    <w:multiLevelType w:val="hybridMultilevel"/>
    <w:tmpl w:val="D4B00F56"/>
    <w:lvl w:ilvl="0" w:tplc="91DC3C74">
      <w:numFmt w:val="bullet"/>
      <w:lvlText w:val="-"/>
      <w:lvlJc w:val="left"/>
      <w:pPr>
        <w:ind w:left="273" w:hanging="161"/>
      </w:pPr>
      <w:rPr>
        <w:rFonts w:ascii="Tahoma" w:eastAsia="Tahoma" w:hAnsi="Tahoma" w:cs="Tahoma" w:hint="default"/>
        <w:w w:val="99"/>
        <w:sz w:val="24"/>
        <w:szCs w:val="24"/>
        <w:lang w:val="it-IT" w:eastAsia="en-US" w:bidi="ar-SA"/>
      </w:rPr>
    </w:lvl>
    <w:lvl w:ilvl="1" w:tplc="A6DCBD5A">
      <w:numFmt w:val="bullet"/>
      <w:lvlText w:val="•"/>
      <w:lvlJc w:val="left"/>
      <w:pPr>
        <w:ind w:left="1238" w:hanging="161"/>
      </w:pPr>
      <w:rPr>
        <w:lang w:val="it-IT" w:eastAsia="en-US" w:bidi="ar-SA"/>
      </w:rPr>
    </w:lvl>
    <w:lvl w:ilvl="2" w:tplc="C1EAAA84">
      <w:numFmt w:val="bullet"/>
      <w:lvlText w:val="•"/>
      <w:lvlJc w:val="left"/>
      <w:pPr>
        <w:ind w:left="2196" w:hanging="161"/>
      </w:pPr>
      <w:rPr>
        <w:lang w:val="it-IT" w:eastAsia="en-US" w:bidi="ar-SA"/>
      </w:rPr>
    </w:lvl>
    <w:lvl w:ilvl="3" w:tplc="102A65C2">
      <w:numFmt w:val="bullet"/>
      <w:lvlText w:val="•"/>
      <w:lvlJc w:val="left"/>
      <w:pPr>
        <w:ind w:left="3154" w:hanging="161"/>
      </w:pPr>
      <w:rPr>
        <w:lang w:val="it-IT" w:eastAsia="en-US" w:bidi="ar-SA"/>
      </w:rPr>
    </w:lvl>
    <w:lvl w:ilvl="4" w:tplc="49F83A02">
      <w:numFmt w:val="bullet"/>
      <w:lvlText w:val="•"/>
      <w:lvlJc w:val="left"/>
      <w:pPr>
        <w:ind w:left="4112" w:hanging="161"/>
      </w:pPr>
      <w:rPr>
        <w:lang w:val="it-IT" w:eastAsia="en-US" w:bidi="ar-SA"/>
      </w:rPr>
    </w:lvl>
    <w:lvl w:ilvl="5" w:tplc="F1E226A2">
      <w:numFmt w:val="bullet"/>
      <w:lvlText w:val="•"/>
      <w:lvlJc w:val="left"/>
      <w:pPr>
        <w:ind w:left="5070" w:hanging="161"/>
      </w:pPr>
      <w:rPr>
        <w:lang w:val="it-IT" w:eastAsia="en-US" w:bidi="ar-SA"/>
      </w:rPr>
    </w:lvl>
    <w:lvl w:ilvl="6" w:tplc="9A0C3C28">
      <w:numFmt w:val="bullet"/>
      <w:lvlText w:val="•"/>
      <w:lvlJc w:val="left"/>
      <w:pPr>
        <w:ind w:left="6028" w:hanging="161"/>
      </w:pPr>
      <w:rPr>
        <w:lang w:val="it-IT" w:eastAsia="en-US" w:bidi="ar-SA"/>
      </w:rPr>
    </w:lvl>
    <w:lvl w:ilvl="7" w:tplc="28CA204A">
      <w:numFmt w:val="bullet"/>
      <w:lvlText w:val="•"/>
      <w:lvlJc w:val="left"/>
      <w:pPr>
        <w:ind w:left="6986" w:hanging="161"/>
      </w:pPr>
      <w:rPr>
        <w:lang w:val="it-IT" w:eastAsia="en-US" w:bidi="ar-SA"/>
      </w:rPr>
    </w:lvl>
    <w:lvl w:ilvl="8" w:tplc="1AEE88FE">
      <w:numFmt w:val="bullet"/>
      <w:lvlText w:val="•"/>
      <w:lvlJc w:val="left"/>
      <w:pPr>
        <w:ind w:left="7944" w:hanging="161"/>
      </w:pPr>
      <w:rPr>
        <w:lang w:val="it-IT" w:eastAsia="en-US" w:bidi="ar-SA"/>
      </w:rPr>
    </w:lvl>
  </w:abstractNum>
  <w:abstractNum w:abstractNumId="1" w15:restartNumberingAfterBreak="0">
    <w:nsid w:val="22E44804"/>
    <w:multiLevelType w:val="hybridMultilevel"/>
    <w:tmpl w:val="0184A824"/>
    <w:lvl w:ilvl="0" w:tplc="D6482CEA">
      <w:start w:val="1"/>
      <w:numFmt w:val="decimal"/>
      <w:lvlText w:val="%1."/>
      <w:lvlJc w:val="left"/>
      <w:pPr>
        <w:ind w:left="410" w:hanging="298"/>
        <w:jc w:val="left"/>
      </w:pPr>
      <w:rPr>
        <w:rFonts w:ascii="Tahoma" w:eastAsia="Tahoma" w:hAnsi="Tahoma" w:cs="Tahoma" w:hint="default"/>
        <w:b/>
        <w:bCs/>
        <w:w w:val="99"/>
        <w:sz w:val="24"/>
        <w:szCs w:val="24"/>
        <w:lang w:val="it-IT" w:eastAsia="en-US" w:bidi="ar-SA"/>
      </w:rPr>
    </w:lvl>
    <w:lvl w:ilvl="1" w:tplc="8AAEB870">
      <w:start w:val="1"/>
      <w:numFmt w:val="decimal"/>
      <w:lvlText w:val="%2."/>
      <w:lvlJc w:val="left"/>
      <w:pPr>
        <w:ind w:left="832" w:hanging="360"/>
        <w:jc w:val="left"/>
      </w:pPr>
      <w:rPr>
        <w:rFonts w:hint="default"/>
        <w:spacing w:val="0"/>
        <w:w w:val="99"/>
        <w:lang w:val="it-IT" w:eastAsia="en-US" w:bidi="ar-SA"/>
      </w:rPr>
    </w:lvl>
    <w:lvl w:ilvl="2" w:tplc="4C86386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064CFE6A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B624FA5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CC86ECBE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9F49C42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0CBA77A2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F58EEB7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BE62C4F"/>
    <w:multiLevelType w:val="hybridMultilevel"/>
    <w:tmpl w:val="05E8148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301AD2"/>
    <w:multiLevelType w:val="hybridMultilevel"/>
    <w:tmpl w:val="26ACD9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7551C"/>
    <w:multiLevelType w:val="hybridMultilevel"/>
    <w:tmpl w:val="B282C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05687"/>
    <w:multiLevelType w:val="hybridMultilevel"/>
    <w:tmpl w:val="7BB09E76"/>
    <w:lvl w:ilvl="0" w:tplc="7DDA8B90">
      <w:start w:val="1"/>
      <w:numFmt w:val="lowerLetter"/>
      <w:lvlText w:val="%1)"/>
      <w:lvlJc w:val="left"/>
      <w:pPr>
        <w:ind w:left="112" w:hanging="325"/>
      </w:pPr>
      <w:rPr>
        <w:rFonts w:ascii="Tahoma" w:eastAsia="Tahoma" w:hAnsi="Tahoma" w:cs="Tahoma" w:hint="default"/>
        <w:spacing w:val="-2"/>
        <w:w w:val="99"/>
        <w:sz w:val="24"/>
        <w:szCs w:val="24"/>
        <w:lang w:val="it-IT" w:eastAsia="en-US" w:bidi="ar-SA"/>
      </w:rPr>
    </w:lvl>
    <w:lvl w:ilvl="1" w:tplc="9524FB0A">
      <w:numFmt w:val="bullet"/>
      <w:lvlText w:val="•"/>
      <w:lvlJc w:val="left"/>
      <w:pPr>
        <w:ind w:left="1094" w:hanging="325"/>
      </w:pPr>
      <w:rPr>
        <w:lang w:val="it-IT" w:eastAsia="en-US" w:bidi="ar-SA"/>
      </w:rPr>
    </w:lvl>
    <w:lvl w:ilvl="2" w:tplc="3B20B888">
      <w:numFmt w:val="bullet"/>
      <w:lvlText w:val="•"/>
      <w:lvlJc w:val="left"/>
      <w:pPr>
        <w:ind w:left="2068" w:hanging="325"/>
      </w:pPr>
      <w:rPr>
        <w:lang w:val="it-IT" w:eastAsia="en-US" w:bidi="ar-SA"/>
      </w:rPr>
    </w:lvl>
    <w:lvl w:ilvl="3" w:tplc="F146A5D8">
      <w:numFmt w:val="bullet"/>
      <w:lvlText w:val="•"/>
      <w:lvlJc w:val="left"/>
      <w:pPr>
        <w:ind w:left="3042" w:hanging="325"/>
      </w:pPr>
      <w:rPr>
        <w:lang w:val="it-IT" w:eastAsia="en-US" w:bidi="ar-SA"/>
      </w:rPr>
    </w:lvl>
    <w:lvl w:ilvl="4" w:tplc="F300EBE2">
      <w:numFmt w:val="bullet"/>
      <w:lvlText w:val="•"/>
      <w:lvlJc w:val="left"/>
      <w:pPr>
        <w:ind w:left="4016" w:hanging="325"/>
      </w:pPr>
      <w:rPr>
        <w:lang w:val="it-IT" w:eastAsia="en-US" w:bidi="ar-SA"/>
      </w:rPr>
    </w:lvl>
    <w:lvl w:ilvl="5" w:tplc="EE469194">
      <w:numFmt w:val="bullet"/>
      <w:lvlText w:val="•"/>
      <w:lvlJc w:val="left"/>
      <w:pPr>
        <w:ind w:left="4990" w:hanging="325"/>
      </w:pPr>
      <w:rPr>
        <w:lang w:val="it-IT" w:eastAsia="en-US" w:bidi="ar-SA"/>
      </w:rPr>
    </w:lvl>
    <w:lvl w:ilvl="6" w:tplc="44225B00">
      <w:numFmt w:val="bullet"/>
      <w:lvlText w:val="•"/>
      <w:lvlJc w:val="left"/>
      <w:pPr>
        <w:ind w:left="5964" w:hanging="325"/>
      </w:pPr>
      <w:rPr>
        <w:lang w:val="it-IT" w:eastAsia="en-US" w:bidi="ar-SA"/>
      </w:rPr>
    </w:lvl>
    <w:lvl w:ilvl="7" w:tplc="762CE204">
      <w:numFmt w:val="bullet"/>
      <w:lvlText w:val="•"/>
      <w:lvlJc w:val="left"/>
      <w:pPr>
        <w:ind w:left="6938" w:hanging="325"/>
      </w:pPr>
      <w:rPr>
        <w:lang w:val="it-IT" w:eastAsia="en-US" w:bidi="ar-SA"/>
      </w:rPr>
    </w:lvl>
    <w:lvl w:ilvl="8" w:tplc="438CA800">
      <w:numFmt w:val="bullet"/>
      <w:lvlText w:val="•"/>
      <w:lvlJc w:val="left"/>
      <w:pPr>
        <w:ind w:left="7912" w:hanging="325"/>
      </w:pPr>
      <w:rPr>
        <w:lang w:val="it-IT" w:eastAsia="en-US" w:bidi="ar-SA"/>
      </w:rPr>
    </w:lvl>
  </w:abstractNum>
  <w:num w:numId="1" w16cid:durableId="1504200026">
    <w:abstractNumId w:val="1"/>
  </w:num>
  <w:num w:numId="2" w16cid:durableId="6235352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2343236">
    <w:abstractNumId w:val="0"/>
  </w:num>
  <w:num w:numId="4" w16cid:durableId="171728474">
    <w:abstractNumId w:val="4"/>
  </w:num>
  <w:num w:numId="5" w16cid:durableId="1745295442">
    <w:abstractNumId w:val="2"/>
  </w:num>
  <w:num w:numId="6" w16cid:durableId="1365904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78"/>
    <w:rsid w:val="00031F7A"/>
    <w:rsid w:val="00186663"/>
    <w:rsid w:val="002F6FA3"/>
    <w:rsid w:val="00317993"/>
    <w:rsid w:val="00395FD1"/>
    <w:rsid w:val="00502ECE"/>
    <w:rsid w:val="005B609F"/>
    <w:rsid w:val="00730A72"/>
    <w:rsid w:val="00755C32"/>
    <w:rsid w:val="007707D4"/>
    <w:rsid w:val="00896178"/>
    <w:rsid w:val="00A66F23"/>
    <w:rsid w:val="00DE58A5"/>
    <w:rsid w:val="00EC20EF"/>
    <w:rsid w:val="00F13A9E"/>
    <w:rsid w:val="00F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20CC"/>
  <w15:chartTrackingRefBased/>
  <w15:docId w15:val="{01809F73-90D5-41E3-BA3A-094D9667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55C32"/>
    <w:pPr>
      <w:widowControl w:val="0"/>
      <w:autoSpaceDE w:val="0"/>
      <w:autoSpaceDN w:val="0"/>
      <w:spacing w:after="0" w:line="240" w:lineRule="auto"/>
      <w:ind w:left="832" w:hanging="360"/>
      <w:jc w:val="both"/>
    </w:pPr>
    <w:rPr>
      <w:rFonts w:ascii="Tahoma" w:eastAsia="Tahoma" w:hAnsi="Tahoma" w:cs="Tahoma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A66F2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ahoma" w:eastAsia="Tahoma" w:hAnsi="Tahoma" w:cs="Tahoma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6F23"/>
    <w:rPr>
      <w:rFonts w:ascii="Tahoma" w:eastAsia="Tahoma" w:hAnsi="Tahoma" w:cs="Tahom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Magorda</dc:creator>
  <cp:keywords/>
  <dc:description/>
  <cp:lastModifiedBy>Osvaldo</cp:lastModifiedBy>
  <cp:revision>4</cp:revision>
  <dcterms:created xsi:type="dcterms:W3CDTF">2024-02-12T12:21:00Z</dcterms:created>
  <dcterms:modified xsi:type="dcterms:W3CDTF">2024-02-20T12:45:00Z</dcterms:modified>
</cp:coreProperties>
</file>