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44" w:rsidRPr="00AD42ED" w:rsidRDefault="00596D44" w:rsidP="001C5B16">
      <w:pPr>
        <w:spacing w:after="0" w:line="240" w:lineRule="auto"/>
        <w:jc w:val="center"/>
        <w:rPr>
          <w:rFonts w:ascii="Arial" w:hAnsi="Arial" w:cs="Arial"/>
          <w:b/>
          <w:sz w:val="40"/>
          <w:szCs w:val="40"/>
        </w:rPr>
      </w:pPr>
      <w:r w:rsidRPr="00AD42ED">
        <w:rPr>
          <w:rFonts w:ascii="Arial" w:hAnsi="Arial" w:cs="Arial"/>
          <w:b/>
          <w:sz w:val="40"/>
          <w:szCs w:val="40"/>
        </w:rPr>
        <w:t xml:space="preserve">Comune di </w:t>
      </w:r>
      <w:r w:rsidR="007038E1">
        <w:rPr>
          <w:rFonts w:ascii="Arial" w:hAnsi="Arial" w:cs="Arial"/>
          <w:b/>
          <w:sz w:val="40"/>
          <w:szCs w:val="40"/>
        </w:rPr>
        <w:t>Dogliani</w:t>
      </w:r>
    </w:p>
    <w:p w:rsidR="00596D44" w:rsidRDefault="00596D44" w:rsidP="001C5B16">
      <w:pPr>
        <w:spacing w:after="0" w:line="240" w:lineRule="auto"/>
        <w:jc w:val="center"/>
        <w:rPr>
          <w:rFonts w:ascii="Arial" w:hAnsi="Arial" w:cs="Arial"/>
          <w:b/>
          <w:sz w:val="24"/>
          <w:szCs w:val="24"/>
        </w:rPr>
      </w:pPr>
      <w:r w:rsidRPr="00AD42ED">
        <w:rPr>
          <w:rFonts w:ascii="Arial" w:hAnsi="Arial" w:cs="Arial"/>
          <w:b/>
          <w:sz w:val="24"/>
          <w:szCs w:val="24"/>
        </w:rPr>
        <w:t>Provincia di</w:t>
      </w:r>
      <w:r>
        <w:rPr>
          <w:rFonts w:ascii="Arial" w:hAnsi="Arial" w:cs="Arial"/>
          <w:b/>
          <w:sz w:val="24"/>
          <w:szCs w:val="24"/>
        </w:rPr>
        <w:t xml:space="preserve"> Cuneo</w:t>
      </w:r>
    </w:p>
    <w:p w:rsidR="00596D44" w:rsidRDefault="00596D44" w:rsidP="001C5B16">
      <w:pPr>
        <w:spacing w:after="0" w:line="240" w:lineRule="auto"/>
        <w:jc w:val="center"/>
        <w:rPr>
          <w:rFonts w:ascii="Arial" w:hAnsi="Arial" w:cs="Arial"/>
          <w:b/>
          <w:sz w:val="24"/>
          <w:szCs w:val="24"/>
        </w:rPr>
      </w:pPr>
    </w:p>
    <w:p w:rsidR="00440F83" w:rsidRDefault="00440F83" w:rsidP="00440F83">
      <w:pPr>
        <w:spacing w:after="0" w:line="240" w:lineRule="auto"/>
        <w:rPr>
          <w:sz w:val="28"/>
          <w:szCs w:val="28"/>
        </w:rPr>
      </w:pPr>
      <w:r w:rsidRPr="001C5B16">
        <w:rPr>
          <w:b/>
          <w:sz w:val="28"/>
          <w:szCs w:val="28"/>
        </w:rPr>
        <w:t>Informativa sul trattamento dei dati personali</w:t>
      </w:r>
      <w:r w:rsidRPr="001A018A">
        <w:rPr>
          <w:sz w:val="28"/>
          <w:szCs w:val="28"/>
        </w:rPr>
        <w:t xml:space="preserve"> </w:t>
      </w:r>
      <w:r>
        <w:rPr>
          <w:sz w:val="28"/>
          <w:szCs w:val="28"/>
        </w:rPr>
        <w:t>-</w:t>
      </w:r>
      <w:r w:rsidRPr="001C5B16">
        <w:rPr>
          <w:b/>
          <w:sz w:val="28"/>
          <w:szCs w:val="28"/>
        </w:rPr>
        <w:t>Art. 13 del Regolamento Generale per la Protezione dei Dati</w:t>
      </w:r>
      <w:r w:rsidRPr="001A018A">
        <w:rPr>
          <w:sz w:val="28"/>
          <w:szCs w:val="28"/>
        </w:rPr>
        <w:t xml:space="preserve"> </w:t>
      </w:r>
      <w:r w:rsidRPr="00040842">
        <w:rPr>
          <w:b/>
          <w:sz w:val="28"/>
          <w:szCs w:val="28"/>
        </w:rPr>
        <w:t xml:space="preserve">(GDPR, General Data </w:t>
      </w:r>
      <w:proofErr w:type="spellStart"/>
      <w:r w:rsidRPr="00040842">
        <w:rPr>
          <w:b/>
          <w:sz w:val="28"/>
          <w:szCs w:val="28"/>
        </w:rPr>
        <w:t>Protection</w:t>
      </w:r>
      <w:proofErr w:type="spellEnd"/>
      <w:r w:rsidRPr="00040842">
        <w:rPr>
          <w:b/>
          <w:sz w:val="28"/>
          <w:szCs w:val="28"/>
        </w:rPr>
        <w:t xml:space="preserve"> </w:t>
      </w:r>
      <w:proofErr w:type="spellStart"/>
      <w:r w:rsidRPr="00040842">
        <w:rPr>
          <w:b/>
          <w:sz w:val="28"/>
          <w:szCs w:val="28"/>
        </w:rPr>
        <w:t>Regulation</w:t>
      </w:r>
      <w:proofErr w:type="spellEnd"/>
      <w:r w:rsidRPr="00040842">
        <w:rPr>
          <w:b/>
          <w:sz w:val="28"/>
          <w:szCs w:val="28"/>
        </w:rPr>
        <w:t>- Regolamento UE 2016/679, in seguito “GDPR”</w:t>
      </w:r>
      <w:r w:rsidRPr="001A018A">
        <w:rPr>
          <w:sz w:val="28"/>
          <w:szCs w:val="28"/>
        </w:rPr>
        <w:t>)</w:t>
      </w:r>
      <w:r>
        <w:rPr>
          <w:sz w:val="28"/>
          <w:szCs w:val="28"/>
        </w:rPr>
        <w:t xml:space="preserve">- </w:t>
      </w:r>
      <w:r w:rsidRPr="001A018A">
        <w:rPr>
          <w:sz w:val="28"/>
          <w:szCs w:val="28"/>
        </w:rPr>
        <w:t xml:space="preserve">relativa all’utilizzo della piattaforma “Pago PA – </w:t>
      </w:r>
      <w:r>
        <w:rPr>
          <w:sz w:val="28"/>
          <w:szCs w:val="28"/>
        </w:rPr>
        <w:t xml:space="preserve">Comune di </w:t>
      </w:r>
      <w:r w:rsidR="007038E1">
        <w:rPr>
          <w:sz w:val="28"/>
          <w:szCs w:val="28"/>
        </w:rPr>
        <w:t xml:space="preserve">Dogliani </w:t>
      </w:r>
      <w:r>
        <w:rPr>
          <w:sz w:val="28"/>
          <w:szCs w:val="28"/>
        </w:rPr>
        <w:t>”</w:t>
      </w:r>
      <w:r w:rsidRPr="00596D44">
        <w:rPr>
          <w:sz w:val="28"/>
          <w:szCs w:val="28"/>
        </w:rPr>
        <w:t xml:space="preserve"> </w:t>
      </w:r>
      <w:r w:rsidRPr="001A018A">
        <w:rPr>
          <w:sz w:val="28"/>
          <w:szCs w:val="28"/>
        </w:rPr>
        <w:t xml:space="preserve">– per l’effettuazione </w:t>
      </w:r>
      <w:r>
        <w:rPr>
          <w:sz w:val="28"/>
          <w:szCs w:val="28"/>
        </w:rPr>
        <w:t>di pagamenti,</w:t>
      </w:r>
      <w:r w:rsidRPr="00FE4D0E">
        <w:rPr>
          <w:sz w:val="28"/>
          <w:szCs w:val="28"/>
        </w:rPr>
        <w:t xml:space="preserve"> </w:t>
      </w:r>
      <w:r w:rsidRPr="001A018A">
        <w:rPr>
          <w:sz w:val="28"/>
          <w:szCs w:val="28"/>
        </w:rPr>
        <w:t>accessibile per via telematica</w:t>
      </w:r>
      <w:r>
        <w:rPr>
          <w:sz w:val="28"/>
          <w:szCs w:val="28"/>
        </w:rPr>
        <w:t>,</w:t>
      </w:r>
      <w:r w:rsidRPr="001A018A">
        <w:rPr>
          <w:sz w:val="28"/>
          <w:szCs w:val="28"/>
        </w:rPr>
        <w:t xml:space="preserve"> all'indirizzo: </w:t>
      </w:r>
      <w:r w:rsidRPr="00F05A27">
        <w:rPr>
          <w:sz w:val="28"/>
          <w:szCs w:val="28"/>
        </w:rPr>
        <w:t>………………………..</w:t>
      </w:r>
      <w:r w:rsidRPr="001A018A">
        <w:rPr>
          <w:sz w:val="28"/>
          <w:szCs w:val="28"/>
        </w:rPr>
        <w:t xml:space="preserve"> corrispondente alla pagina iniziale del servizio. </w:t>
      </w:r>
    </w:p>
    <w:p w:rsidR="00FE4D0E" w:rsidRDefault="00FE4D0E" w:rsidP="00FE4D0E">
      <w:pPr>
        <w:spacing w:after="0" w:line="240" w:lineRule="auto"/>
        <w:rPr>
          <w:sz w:val="28"/>
          <w:szCs w:val="28"/>
        </w:rPr>
      </w:pPr>
    </w:p>
    <w:p w:rsidR="006E427E" w:rsidRDefault="000E4A95" w:rsidP="001C5B16">
      <w:pPr>
        <w:spacing w:after="0" w:line="240" w:lineRule="auto"/>
        <w:rPr>
          <w:sz w:val="28"/>
          <w:szCs w:val="28"/>
        </w:rPr>
      </w:pPr>
      <w:r w:rsidRPr="001C5B16">
        <w:rPr>
          <w:b/>
          <w:sz w:val="28"/>
          <w:szCs w:val="28"/>
        </w:rPr>
        <w:t xml:space="preserve"> </w:t>
      </w:r>
      <w:r w:rsidR="00596D44" w:rsidRPr="001C5B16">
        <w:rPr>
          <w:sz w:val="28"/>
          <w:szCs w:val="28"/>
        </w:rPr>
        <w:t>I</w:t>
      </w:r>
      <w:r w:rsidR="006E427E" w:rsidRPr="001C5B16">
        <w:rPr>
          <w:sz w:val="28"/>
          <w:szCs w:val="28"/>
        </w:rPr>
        <w:t>l Comune</w:t>
      </w:r>
      <w:r w:rsidRPr="001A018A">
        <w:rPr>
          <w:sz w:val="28"/>
          <w:szCs w:val="28"/>
        </w:rPr>
        <w:t xml:space="preserve">, in quanto pubblica amministrazione e come previsto dalla </w:t>
      </w:r>
      <w:r w:rsidR="00A81C57">
        <w:rPr>
          <w:sz w:val="28"/>
          <w:szCs w:val="28"/>
        </w:rPr>
        <w:t xml:space="preserve">vigente </w:t>
      </w:r>
      <w:r w:rsidRPr="001A018A">
        <w:rPr>
          <w:sz w:val="28"/>
          <w:szCs w:val="28"/>
        </w:rPr>
        <w:t xml:space="preserve">normativa, aderisce a </w:t>
      </w:r>
      <w:r w:rsidR="00A81C57">
        <w:rPr>
          <w:sz w:val="28"/>
          <w:szCs w:val="28"/>
        </w:rPr>
        <w:t>“</w:t>
      </w:r>
      <w:proofErr w:type="spellStart"/>
      <w:r w:rsidRPr="001A018A">
        <w:rPr>
          <w:sz w:val="28"/>
          <w:szCs w:val="28"/>
        </w:rPr>
        <w:t>pagoPA</w:t>
      </w:r>
      <w:proofErr w:type="spellEnd"/>
      <w:r w:rsidR="00A81C57">
        <w:rPr>
          <w:sz w:val="28"/>
          <w:szCs w:val="28"/>
        </w:rPr>
        <w:t xml:space="preserve">”, </w:t>
      </w:r>
      <w:r w:rsidRPr="001A018A">
        <w:rPr>
          <w:sz w:val="28"/>
          <w:szCs w:val="28"/>
        </w:rPr>
        <w:t xml:space="preserve"> il sistema di pagamenti elettronici realizzato per rendere più semplice, sicuro e trasparente qualsiasi pagamento verso la Pubblica Amministrazione. </w:t>
      </w:r>
    </w:p>
    <w:p w:rsidR="001C5B16" w:rsidRDefault="001C5B16" w:rsidP="001C5B16">
      <w:pPr>
        <w:spacing w:after="0" w:line="240" w:lineRule="auto"/>
        <w:rPr>
          <w:sz w:val="28"/>
          <w:szCs w:val="28"/>
        </w:rPr>
      </w:pPr>
    </w:p>
    <w:p w:rsidR="001C5B16" w:rsidRDefault="006E427E" w:rsidP="001C5B16">
      <w:pPr>
        <w:spacing w:after="0" w:line="240" w:lineRule="auto"/>
        <w:rPr>
          <w:sz w:val="28"/>
          <w:szCs w:val="28"/>
        </w:rPr>
      </w:pPr>
      <w:r>
        <w:rPr>
          <w:sz w:val="28"/>
          <w:szCs w:val="28"/>
        </w:rPr>
        <w:t xml:space="preserve">I dati personali forniti al </w:t>
      </w:r>
      <w:r w:rsidR="001A018A">
        <w:rPr>
          <w:sz w:val="28"/>
          <w:szCs w:val="28"/>
        </w:rPr>
        <w:t>Comune</w:t>
      </w:r>
      <w:r w:rsidR="00510C4A">
        <w:rPr>
          <w:sz w:val="28"/>
          <w:szCs w:val="28"/>
        </w:rPr>
        <w:t>,</w:t>
      </w:r>
      <w:r w:rsidR="001A018A">
        <w:rPr>
          <w:sz w:val="28"/>
          <w:szCs w:val="28"/>
        </w:rPr>
        <w:t xml:space="preserve"> </w:t>
      </w:r>
      <w:r w:rsidR="000E4A95" w:rsidRPr="001A018A">
        <w:rPr>
          <w:sz w:val="28"/>
          <w:szCs w:val="28"/>
        </w:rPr>
        <w:t>in relazione all’utili</w:t>
      </w:r>
      <w:r>
        <w:rPr>
          <w:sz w:val="28"/>
          <w:szCs w:val="28"/>
        </w:rPr>
        <w:t>zzo della piatt</w:t>
      </w:r>
      <w:r w:rsidR="00596D44">
        <w:rPr>
          <w:sz w:val="28"/>
          <w:szCs w:val="28"/>
        </w:rPr>
        <w:t>aforma “</w:t>
      </w:r>
      <w:proofErr w:type="spellStart"/>
      <w:r w:rsidR="00596D44">
        <w:rPr>
          <w:sz w:val="28"/>
          <w:szCs w:val="28"/>
        </w:rPr>
        <w:t>p</w:t>
      </w:r>
      <w:r>
        <w:rPr>
          <w:sz w:val="28"/>
          <w:szCs w:val="28"/>
        </w:rPr>
        <w:t>agoPA</w:t>
      </w:r>
      <w:proofErr w:type="spellEnd"/>
      <w:r w:rsidR="00596D44">
        <w:rPr>
          <w:sz w:val="28"/>
          <w:szCs w:val="28"/>
        </w:rPr>
        <w:t xml:space="preserve"> </w:t>
      </w:r>
      <w:r w:rsidR="00596D44" w:rsidRPr="001A018A">
        <w:rPr>
          <w:sz w:val="28"/>
          <w:szCs w:val="28"/>
        </w:rPr>
        <w:t xml:space="preserve">– </w:t>
      </w:r>
      <w:r w:rsidR="00596D44">
        <w:rPr>
          <w:sz w:val="28"/>
          <w:szCs w:val="28"/>
        </w:rPr>
        <w:t xml:space="preserve">Comune di </w:t>
      </w:r>
      <w:r w:rsidR="007038E1">
        <w:rPr>
          <w:sz w:val="28"/>
          <w:szCs w:val="28"/>
        </w:rPr>
        <w:t>Dogliani</w:t>
      </w:r>
      <w:r w:rsidR="00A81C57">
        <w:rPr>
          <w:sz w:val="28"/>
          <w:szCs w:val="28"/>
        </w:rPr>
        <w:t>”</w:t>
      </w:r>
      <w:r w:rsidR="00596D44" w:rsidRPr="00596D44">
        <w:rPr>
          <w:sz w:val="28"/>
          <w:szCs w:val="28"/>
        </w:rPr>
        <w:t xml:space="preserve"> </w:t>
      </w:r>
      <w:r w:rsidR="00596D44" w:rsidRPr="001A018A">
        <w:rPr>
          <w:sz w:val="28"/>
          <w:szCs w:val="28"/>
        </w:rPr>
        <w:t xml:space="preserve">– </w:t>
      </w:r>
      <w:r>
        <w:rPr>
          <w:sz w:val="28"/>
          <w:szCs w:val="28"/>
        </w:rPr>
        <w:t xml:space="preserve"> </w:t>
      </w:r>
      <w:r w:rsidR="000E4A95" w:rsidRPr="001A018A">
        <w:rPr>
          <w:sz w:val="28"/>
          <w:szCs w:val="28"/>
        </w:rPr>
        <w:t xml:space="preserve">sono trattati in conformità al Regolamento Generale per la Protezione dei Dati - Regolamento UE 2016/679 e al Decreto Legislativo n. 196/2003 e </w:t>
      </w:r>
      <w:proofErr w:type="spellStart"/>
      <w:r w:rsidR="000E4A95" w:rsidRPr="001A018A">
        <w:rPr>
          <w:sz w:val="28"/>
          <w:szCs w:val="28"/>
        </w:rPr>
        <w:t>s.m.i.</w:t>
      </w:r>
      <w:proofErr w:type="spellEnd"/>
      <w:r w:rsidR="000E4A95" w:rsidRPr="001A018A">
        <w:rPr>
          <w:sz w:val="28"/>
          <w:szCs w:val="28"/>
        </w:rPr>
        <w:t xml:space="preserve"> “Codice in materia di protezione dei dati personali” così come modificato dal </w:t>
      </w:r>
      <w:proofErr w:type="spellStart"/>
      <w:r w:rsidR="000E4A95" w:rsidRPr="001A018A">
        <w:rPr>
          <w:sz w:val="28"/>
          <w:szCs w:val="28"/>
        </w:rPr>
        <w:t>D.Lgs</w:t>
      </w:r>
      <w:proofErr w:type="spellEnd"/>
      <w:r w:rsidR="000E4A95" w:rsidRPr="001A018A">
        <w:rPr>
          <w:sz w:val="28"/>
          <w:szCs w:val="28"/>
        </w:rPr>
        <w:t xml:space="preserve"> n. 101/2018.</w:t>
      </w:r>
    </w:p>
    <w:p w:rsidR="006E427E" w:rsidRDefault="000E4A95" w:rsidP="001C5B16">
      <w:pPr>
        <w:spacing w:after="0" w:line="240" w:lineRule="auto"/>
        <w:rPr>
          <w:sz w:val="28"/>
          <w:szCs w:val="28"/>
        </w:rPr>
      </w:pPr>
      <w:r w:rsidRPr="001A018A">
        <w:rPr>
          <w:sz w:val="28"/>
          <w:szCs w:val="28"/>
        </w:rPr>
        <w:t xml:space="preserve"> </w:t>
      </w:r>
    </w:p>
    <w:p w:rsidR="006E427E" w:rsidRDefault="000E4A95" w:rsidP="001C5B16">
      <w:pPr>
        <w:spacing w:after="0" w:line="240" w:lineRule="auto"/>
        <w:rPr>
          <w:sz w:val="28"/>
          <w:szCs w:val="28"/>
        </w:rPr>
      </w:pPr>
      <w:r w:rsidRPr="001A018A">
        <w:rPr>
          <w:sz w:val="28"/>
          <w:szCs w:val="28"/>
        </w:rPr>
        <w:t xml:space="preserve">La presente </w:t>
      </w:r>
      <w:r w:rsidR="006E427E">
        <w:rPr>
          <w:sz w:val="28"/>
          <w:szCs w:val="28"/>
        </w:rPr>
        <w:t xml:space="preserve">informativa </w:t>
      </w:r>
      <w:r w:rsidRPr="001A018A">
        <w:rPr>
          <w:sz w:val="28"/>
          <w:szCs w:val="28"/>
        </w:rPr>
        <w:t xml:space="preserve">è resa solo per il servizio “Pago PA – </w:t>
      </w:r>
      <w:r w:rsidR="001A018A">
        <w:rPr>
          <w:sz w:val="28"/>
          <w:szCs w:val="28"/>
        </w:rPr>
        <w:t xml:space="preserve">Comune di </w:t>
      </w:r>
      <w:r w:rsidR="007038E1">
        <w:rPr>
          <w:sz w:val="28"/>
          <w:szCs w:val="28"/>
        </w:rPr>
        <w:t>Dogliani</w:t>
      </w:r>
      <w:r w:rsidR="00FE4D0E">
        <w:rPr>
          <w:sz w:val="28"/>
          <w:szCs w:val="28"/>
        </w:rPr>
        <w:t>”</w:t>
      </w:r>
      <w:r w:rsidRPr="001A018A">
        <w:rPr>
          <w:sz w:val="28"/>
          <w:szCs w:val="28"/>
        </w:rPr>
        <w:t xml:space="preserve"> non anche per altri siti web eventualmente consultati dall'utente tramite link (collegamento ipertestuale).</w:t>
      </w:r>
    </w:p>
    <w:p w:rsidR="001C5B16" w:rsidRDefault="001C5B16" w:rsidP="001C5B16">
      <w:pPr>
        <w:spacing w:after="0" w:line="240" w:lineRule="auto"/>
        <w:rPr>
          <w:sz w:val="28"/>
          <w:szCs w:val="28"/>
        </w:rPr>
      </w:pPr>
    </w:p>
    <w:p w:rsidR="007038E1" w:rsidRPr="007038E1" w:rsidRDefault="007038E1" w:rsidP="007038E1">
      <w:pPr>
        <w:spacing w:line="240" w:lineRule="auto"/>
        <w:rPr>
          <w:sz w:val="28"/>
          <w:szCs w:val="28"/>
        </w:rPr>
      </w:pPr>
      <w:r w:rsidRPr="007038E1">
        <w:rPr>
          <w:b/>
          <w:sz w:val="28"/>
          <w:szCs w:val="28"/>
        </w:rPr>
        <w:t>Il Titolare del Trattamento</w:t>
      </w:r>
      <w:r>
        <w:rPr>
          <w:b/>
          <w:sz w:val="28"/>
          <w:szCs w:val="28"/>
        </w:rPr>
        <w:t xml:space="preserve">: </w:t>
      </w:r>
      <w:r w:rsidRPr="007038E1">
        <w:rPr>
          <w:sz w:val="28"/>
          <w:szCs w:val="28"/>
        </w:rPr>
        <w:t xml:space="preserve"> è il Comune di Dogliani – Piazza San Paolo 10 – 120363 – Dogliani – </w:t>
      </w:r>
      <w:proofErr w:type="spellStart"/>
      <w:r w:rsidRPr="007038E1">
        <w:rPr>
          <w:sz w:val="28"/>
          <w:szCs w:val="28"/>
        </w:rPr>
        <w:t>tel</w:t>
      </w:r>
      <w:proofErr w:type="spellEnd"/>
      <w:r w:rsidRPr="007038E1">
        <w:rPr>
          <w:sz w:val="28"/>
          <w:szCs w:val="28"/>
        </w:rPr>
        <w:t xml:space="preserve"> 0173/70107 – email </w:t>
      </w:r>
      <w:hyperlink r:id="rId7" w:history="1">
        <w:r w:rsidRPr="007038E1">
          <w:rPr>
            <w:sz w:val="28"/>
            <w:szCs w:val="28"/>
          </w:rPr>
          <w:t>protocollo@comune.dogliani.cn.it</w:t>
        </w:r>
      </w:hyperlink>
      <w:r w:rsidRPr="007038E1">
        <w:rPr>
          <w:sz w:val="28"/>
          <w:szCs w:val="28"/>
        </w:rPr>
        <w:t xml:space="preserve"> - P.E.C: </w:t>
      </w:r>
      <w:hyperlink r:id="rId8" w:history="1">
        <w:r w:rsidRPr="007038E1">
          <w:rPr>
            <w:sz w:val="28"/>
            <w:szCs w:val="28"/>
          </w:rPr>
          <w:t>protocollo@pec.comune.dogliani.cn.it</w:t>
        </w:r>
      </w:hyperlink>
    </w:p>
    <w:p w:rsidR="00224C84" w:rsidRDefault="00224C84" w:rsidP="001C5B16">
      <w:pPr>
        <w:autoSpaceDE w:val="0"/>
        <w:autoSpaceDN w:val="0"/>
        <w:adjustRightInd w:val="0"/>
        <w:spacing w:after="0" w:line="240" w:lineRule="auto"/>
        <w:rPr>
          <w:b/>
          <w:sz w:val="28"/>
          <w:szCs w:val="28"/>
        </w:rPr>
      </w:pPr>
    </w:p>
    <w:p w:rsidR="006E427E" w:rsidRPr="00761A9A" w:rsidRDefault="006E427E" w:rsidP="00761A9A">
      <w:pPr>
        <w:autoSpaceDE w:val="0"/>
        <w:autoSpaceDN w:val="0"/>
        <w:adjustRightInd w:val="0"/>
        <w:spacing w:after="0" w:line="240" w:lineRule="auto"/>
        <w:rPr>
          <w:sz w:val="28"/>
          <w:szCs w:val="28"/>
        </w:rPr>
      </w:pPr>
      <w:r w:rsidRPr="006E427E">
        <w:rPr>
          <w:b/>
          <w:sz w:val="28"/>
          <w:szCs w:val="28"/>
        </w:rPr>
        <w:t>Il Responsabile della Protezione dei Dati</w:t>
      </w:r>
      <w:r w:rsidRPr="006E427E">
        <w:rPr>
          <w:sz w:val="28"/>
          <w:szCs w:val="28"/>
        </w:rPr>
        <w:t xml:space="preserve"> : è il </w:t>
      </w:r>
      <w:r w:rsidR="00761A9A" w:rsidRPr="00761A9A">
        <w:rPr>
          <w:sz w:val="28"/>
          <w:szCs w:val="28"/>
        </w:rPr>
        <w:t xml:space="preserve">Avv. Dadone Daniela – Tel. 01741920679 – Email: </w:t>
      </w:r>
      <w:hyperlink r:id="rId9" w:history="1">
        <w:r w:rsidR="00761A9A" w:rsidRPr="00761A9A">
          <w:rPr>
            <w:sz w:val="28"/>
            <w:szCs w:val="28"/>
          </w:rPr>
          <w:t>avvocatodadonedaniela@hotmail.com</w:t>
        </w:r>
      </w:hyperlink>
      <w:bookmarkStart w:id="0" w:name="_GoBack"/>
      <w:bookmarkEnd w:id="0"/>
      <w:r w:rsidR="00761A9A" w:rsidRPr="00761A9A">
        <w:rPr>
          <w:sz w:val="28"/>
          <w:szCs w:val="28"/>
        </w:rPr>
        <w:t xml:space="preserve"> – </w:t>
      </w:r>
      <w:proofErr w:type="spellStart"/>
      <w:r w:rsidR="00761A9A" w:rsidRPr="00761A9A">
        <w:rPr>
          <w:sz w:val="28"/>
          <w:szCs w:val="28"/>
        </w:rPr>
        <w:t>Pec</w:t>
      </w:r>
      <w:proofErr w:type="spellEnd"/>
      <w:r w:rsidR="00761A9A" w:rsidRPr="00761A9A">
        <w:rPr>
          <w:sz w:val="28"/>
          <w:szCs w:val="28"/>
        </w:rPr>
        <w:t xml:space="preserve">: </w:t>
      </w:r>
      <w:hyperlink r:id="rId10" w:history="1">
        <w:r w:rsidR="00761A9A" w:rsidRPr="00761A9A">
          <w:rPr>
            <w:sz w:val="28"/>
            <w:szCs w:val="28"/>
          </w:rPr>
          <w:t>dadonedaniela@legalmail.it</w:t>
        </w:r>
      </w:hyperlink>
    </w:p>
    <w:p w:rsidR="00CF1856" w:rsidRPr="00761A9A" w:rsidRDefault="00CF1856" w:rsidP="001C5B16">
      <w:pPr>
        <w:spacing w:after="0" w:line="240" w:lineRule="auto"/>
        <w:rPr>
          <w:sz w:val="28"/>
          <w:szCs w:val="28"/>
        </w:rPr>
      </w:pPr>
    </w:p>
    <w:p w:rsidR="00CF1856" w:rsidRDefault="00CF1856" w:rsidP="001C5B16">
      <w:pPr>
        <w:spacing w:after="0" w:line="240" w:lineRule="auto"/>
        <w:rPr>
          <w:rFonts w:ascii="Arial" w:hAnsi="Arial" w:cs="Arial"/>
          <w:sz w:val="28"/>
          <w:szCs w:val="28"/>
        </w:rPr>
      </w:pPr>
      <w:r w:rsidRPr="00F05A27">
        <w:rPr>
          <w:b/>
          <w:sz w:val="28"/>
          <w:szCs w:val="28"/>
        </w:rPr>
        <w:t xml:space="preserve">Responsabile  del Trattamento </w:t>
      </w:r>
      <w:r w:rsidRPr="00F05A27">
        <w:rPr>
          <w:sz w:val="28"/>
          <w:szCs w:val="28"/>
        </w:rPr>
        <w:t xml:space="preserve">: </w:t>
      </w:r>
      <w:r w:rsidRPr="00F05A27">
        <w:rPr>
          <w:rFonts w:ascii="Arial" w:hAnsi="Arial" w:cs="Arial"/>
          <w:sz w:val="28"/>
          <w:szCs w:val="28"/>
        </w:rPr>
        <w:t xml:space="preserve">è la </w:t>
      </w:r>
      <w:proofErr w:type="spellStart"/>
      <w:r w:rsidRPr="00F05A27">
        <w:rPr>
          <w:rFonts w:ascii="Arial" w:hAnsi="Arial" w:cs="Arial"/>
          <w:sz w:val="28"/>
          <w:szCs w:val="28"/>
        </w:rPr>
        <w:t>socIetà</w:t>
      </w:r>
      <w:proofErr w:type="spellEnd"/>
      <w:r w:rsidRPr="00F05A27">
        <w:rPr>
          <w:rFonts w:ascii="Arial" w:hAnsi="Arial" w:cs="Arial"/>
          <w:sz w:val="28"/>
          <w:szCs w:val="28"/>
        </w:rPr>
        <w:t>*:</w:t>
      </w:r>
      <w:r w:rsidR="00F05A27" w:rsidRPr="00F05A27">
        <w:rPr>
          <w:rFonts w:ascii="Arial" w:hAnsi="Arial" w:cs="Arial"/>
          <w:sz w:val="28"/>
          <w:szCs w:val="28"/>
        </w:rPr>
        <w:t xml:space="preserve"> Technical Design S.r.l. Via San Giovanni Bosco 7/D 12100 Cuneo  </w:t>
      </w:r>
      <w:r w:rsidRPr="00F05A27">
        <w:rPr>
          <w:rFonts w:ascii="Arial" w:hAnsi="Arial" w:cs="Arial"/>
          <w:sz w:val="28"/>
          <w:szCs w:val="28"/>
        </w:rPr>
        <w:t>tel</w:t>
      </w:r>
      <w:r w:rsidR="00F05A27" w:rsidRPr="00F05A27">
        <w:rPr>
          <w:rFonts w:ascii="Arial" w:hAnsi="Arial" w:cs="Arial"/>
          <w:sz w:val="28"/>
          <w:szCs w:val="28"/>
        </w:rPr>
        <w:t xml:space="preserve">. 0171 630924 </w:t>
      </w:r>
      <w:r w:rsidRPr="00F05A27">
        <w:rPr>
          <w:rFonts w:ascii="Arial" w:hAnsi="Arial" w:cs="Arial"/>
          <w:sz w:val="28"/>
          <w:szCs w:val="28"/>
        </w:rPr>
        <w:t>email</w:t>
      </w:r>
      <w:r w:rsidR="00F05A27" w:rsidRPr="00F05A27">
        <w:rPr>
          <w:rFonts w:ascii="Arial" w:hAnsi="Arial" w:cs="Arial"/>
          <w:sz w:val="28"/>
          <w:szCs w:val="28"/>
        </w:rPr>
        <w:t xml:space="preserve">. </w:t>
      </w:r>
      <w:r w:rsidR="00F05A27" w:rsidRPr="00F05A27">
        <w:t> </w:t>
      </w:r>
      <w:hyperlink r:id="rId11" w:history="1">
        <w:r w:rsidR="00F05A27" w:rsidRPr="00F05A27">
          <w:rPr>
            <w:rStyle w:val="Collegamentoipertestuale"/>
          </w:rPr>
          <w:t>info@technicaldesign.it</w:t>
        </w:r>
      </w:hyperlink>
      <w:r w:rsidR="00F05A27" w:rsidRPr="00F05A27">
        <w:t xml:space="preserve"> </w:t>
      </w:r>
      <w:r w:rsidR="00F05A27" w:rsidRPr="00F05A27">
        <w:rPr>
          <w:rFonts w:ascii="Arial" w:hAnsi="Arial" w:cs="Arial"/>
          <w:sz w:val="28"/>
          <w:szCs w:val="28"/>
        </w:rPr>
        <w:t xml:space="preserve">P.E.C. </w:t>
      </w:r>
      <w:r w:rsidR="00F05A27" w:rsidRPr="00F05A27">
        <w:t> </w:t>
      </w:r>
      <w:hyperlink r:id="rId12" w:history="1">
        <w:r w:rsidR="00F05A27" w:rsidRPr="00F05A27">
          <w:rPr>
            <w:rStyle w:val="Collegamentoipertestuale"/>
          </w:rPr>
          <w:t>technicaldesign@legalmail.it</w:t>
        </w:r>
      </w:hyperlink>
    </w:p>
    <w:p w:rsidR="00CF1856" w:rsidRPr="00CF1856" w:rsidRDefault="00CF1856" w:rsidP="001C5B16">
      <w:pPr>
        <w:spacing w:after="0" w:line="240" w:lineRule="auto"/>
        <w:rPr>
          <w:sz w:val="28"/>
          <w:szCs w:val="28"/>
        </w:rPr>
      </w:pPr>
    </w:p>
    <w:p w:rsidR="00224C84" w:rsidRPr="00CF1856" w:rsidRDefault="00224C84" w:rsidP="001C5B16">
      <w:pPr>
        <w:spacing w:after="0" w:line="240" w:lineRule="auto"/>
        <w:rPr>
          <w:b/>
          <w:sz w:val="28"/>
          <w:szCs w:val="28"/>
        </w:rPr>
      </w:pPr>
    </w:p>
    <w:p w:rsidR="006E427E" w:rsidRDefault="000E4A95" w:rsidP="001C5B16">
      <w:pPr>
        <w:spacing w:after="0" w:line="240" w:lineRule="auto"/>
        <w:rPr>
          <w:sz w:val="28"/>
          <w:szCs w:val="28"/>
        </w:rPr>
      </w:pPr>
      <w:r w:rsidRPr="006E427E">
        <w:rPr>
          <w:b/>
          <w:sz w:val="28"/>
          <w:szCs w:val="28"/>
        </w:rPr>
        <w:t>Oggetto del trattamento</w:t>
      </w:r>
      <w:r w:rsidRPr="006E427E">
        <w:rPr>
          <w:sz w:val="28"/>
          <w:szCs w:val="28"/>
        </w:rPr>
        <w:t xml:space="preserve"> </w:t>
      </w:r>
      <w:r w:rsidR="006E427E">
        <w:rPr>
          <w:sz w:val="28"/>
          <w:szCs w:val="28"/>
        </w:rPr>
        <w:t>:</w:t>
      </w:r>
      <w:r w:rsidR="00224C84">
        <w:rPr>
          <w:sz w:val="28"/>
          <w:szCs w:val="28"/>
        </w:rPr>
        <w:t xml:space="preserve"> </w:t>
      </w:r>
      <w:r w:rsidRPr="006E427E">
        <w:rPr>
          <w:sz w:val="28"/>
          <w:szCs w:val="28"/>
        </w:rPr>
        <w:t>I dati  forniti dall’interessato per effettuare pagamenti nei confronti del</w:t>
      </w:r>
      <w:r w:rsidR="006E427E">
        <w:rPr>
          <w:sz w:val="28"/>
          <w:szCs w:val="28"/>
        </w:rPr>
        <w:t xml:space="preserve"> </w:t>
      </w:r>
      <w:r w:rsidR="006E427E" w:rsidRPr="006E427E">
        <w:rPr>
          <w:sz w:val="28"/>
          <w:szCs w:val="28"/>
        </w:rPr>
        <w:t>Comune</w:t>
      </w:r>
      <w:r w:rsidR="00224C84">
        <w:rPr>
          <w:sz w:val="28"/>
          <w:szCs w:val="28"/>
        </w:rPr>
        <w:t>,</w:t>
      </w:r>
      <w:r w:rsidRPr="006E427E">
        <w:rPr>
          <w:sz w:val="28"/>
          <w:szCs w:val="28"/>
        </w:rPr>
        <w:t xml:space="preserve"> attraverso il circuito </w:t>
      </w:r>
      <w:proofErr w:type="spellStart"/>
      <w:r w:rsidRPr="006E427E">
        <w:rPr>
          <w:sz w:val="28"/>
          <w:szCs w:val="28"/>
        </w:rPr>
        <w:t>PagoPA</w:t>
      </w:r>
      <w:proofErr w:type="spellEnd"/>
      <w:r w:rsidRPr="006E427E">
        <w:rPr>
          <w:sz w:val="28"/>
          <w:szCs w:val="28"/>
        </w:rPr>
        <w:t xml:space="preserve"> sono: </w:t>
      </w:r>
    </w:p>
    <w:p w:rsidR="00224C84" w:rsidRDefault="00224C84" w:rsidP="001C5B16">
      <w:pPr>
        <w:spacing w:after="0" w:line="240" w:lineRule="auto"/>
        <w:rPr>
          <w:sz w:val="28"/>
          <w:szCs w:val="28"/>
        </w:rPr>
      </w:pPr>
    </w:p>
    <w:p w:rsidR="006E427E" w:rsidRPr="00224C84" w:rsidRDefault="000E4A95" w:rsidP="00224C84">
      <w:pPr>
        <w:pStyle w:val="Paragrafoelenco"/>
        <w:numPr>
          <w:ilvl w:val="0"/>
          <w:numId w:val="4"/>
        </w:numPr>
        <w:spacing w:after="0" w:line="240" w:lineRule="auto"/>
        <w:rPr>
          <w:sz w:val="28"/>
          <w:szCs w:val="28"/>
        </w:rPr>
      </w:pPr>
      <w:r w:rsidRPr="00224C84">
        <w:rPr>
          <w:sz w:val="28"/>
          <w:szCs w:val="28"/>
        </w:rPr>
        <w:lastRenderedPageBreak/>
        <w:t xml:space="preserve">dati anagrafici, personali e di contatto (nome, cognome, codice fiscale, indirizzo, indirizzo di residenza o domicilio, indirizzo posta elettronica); </w:t>
      </w:r>
    </w:p>
    <w:p w:rsidR="00224C84" w:rsidRPr="00224C84" w:rsidRDefault="00224C84" w:rsidP="00224C84">
      <w:pPr>
        <w:pStyle w:val="Paragrafoelenco"/>
        <w:spacing w:after="0" w:line="240" w:lineRule="auto"/>
        <w:ind w:left="927"/>
        <w:rPr>
          <w:sz w:val="28"/>
          <w:szCs w:val="28"/>
        </w:rPr>
      </w:pPr>
    </w:p>
    <w:p w:rsidR="006E427E" w:rsidRPr="00224C84" w:rsidRDefault="000E4A95" w:rsidP="00224C84">
      <w:pPr>
        <w:pStyle w:val="Paragrafoelenco"/>
        <w:numPr>
          <w:ilvl w:val="0"/>
          <w:numId w:val="4"/>
        </w:numPr>
        <w:spacing w:after="0" w:line="240" w:lineRule="auto"/>
        <w:rPr>
          <w:sz w:val="28"/>
          <w:szCs w:val="28"/>
        </w:rPr>
      </w:pPr>
      <w:r w:rsidRPr="00224C84">
        <w:rPr>
          <w:sz w:val="28"/>
          <w:szCs w:val="28"/>
        </w:rPr>
        <w:t>dati relativi alla transazione per il pagamento che si intende effettuare nei confronti del</w:t>
      </w:r>
      <w:r w:rsidR="006E427E" w:rsidRPr="00224C84">
        <w:rPr>
          <w:sz w:val="28"/>
          <w:szCs w:val="28"/>
        </w:rPr>
        <w:t xml:space="preserve"> Comune</w:t>
      </w:r>
      <w:r w:rsidRPr="00224C84">
        <w:rPr>
          <w:sz w:val="28"/>
          <w:szCs w:val="28"/>
        </w:rPr>
        <w:t xml:space="preserve"> (ID</w:t>
      </w:r>
      <w:r w:rsidR="0047300F">
        <w:rPr>
          <w:sz w:val="28"/>
          <w:szCs w:val="28"/>
        </w:rPr>
        <w:t xml:space="preserve"> </w:t>
      </w:r>
      <w:r w:rsidRPr="00224C84">
        <w:rPr>
          <w:sz w:val="28"/>
          <w:szCs w:val="28"/>
        </w:rPr>
        <w:t xml:space="preserve">transazione, esito, numero avviso, importo, scadenza, causale, data pagamento); </w:t>
      </w:r>
    </w:p>
    <w:p w:rsidR="00224C84" w:rsidRDefault="00224C84" w:rsidP="00224C84">
      <w:pPr>
        <w:spacing w:after="0" w:line="240" w:lineRule="auto"/>
        <w:ind w:left="567"/>
        <w:rPr>
          <w:sz w:val="28"/>
          <w:szCs w:val="28"/>
        </w:rPr>
      </w:pPr>
    </w:p>
    <w:p w:rsidR="00456924" w:rsidRPr="00224C84" w:rsidRDefault="000E4A95" w:rsidP="00224C84">
      <w:pPr>
        <w:pStyle w:val="Paragrafoelenco"/>
        <w:numPr>
          <w:ilvl w:val="0"/>
          <w:numId w:val="4"/>
        </w:numPr>
        <w:spacing w:after="0" w:line="240" w:lineRule="auto"/>
        <w:rPr>
          <w:sz w:val="28"/>
          <w:szCs w:val="28"/>
        </w:rPr>
      </w:pPr>
      <w:r w:rsidRPr="00224C84">
        <w:rPr>
          <w:sz w:val="28"/>
          <w:szCs w:val="28"/>
        </w:rPr>
        <w:t xml:space="preserve">i dati di navigazione: i sistemi informatici e le procedure software relative al funzionamento piattaforma “Pago PA – </w:t>
      </w:r>
      <w:r w:rsidR="00456924" w:rsidRPr="00224C84">
        <w:rPr>
          <w:sz w:val="28"/>
          <w:szCs w:val="28"/>
        </w:rPr>
        <w:t xml:space="preserve"> </w:t>
      </w:r>
      <w:r w:rsidR="001A018A" w:rsidRPr="00224C84">
        <w:rPr>
          <w:sz w:val="28"/>
          <w:szCs w:val="28"/>
        </w:rPr>
        <w:t xml:space="preserve">Comune di </w:t>
      </w:r>
      <w:r w:rsidR="007038E1">
        <w:rPr>
          <w:sz w:val="28"/>
          <w:szCs w:val="28"/>
        </w:rPr>
        <w:t xml:space="preserve">Dogliani </w:t>
      </w:r>
      <w:r w:rsidRPr="00224C84">
        <w:rPr>
          <w:sz w:val="28"/>
          <w:szCs w:val="28"/>
        </w:rPr>
        <w:t>” acquisiscono, nel corso del loro normale esercizio, alcuni dati personali la cui trasmissione è implicita nell'uso dei protocolli di comunicazione di Internet.</w:t>
      </w:r>
    </w:p>
    <w:p w:rsidR="00456924" w:rsidRDefault="000E4A95" w:rsidP="00224C84">
      <w:pPr>
        <w:spacing w:after="0" w:line="240" w:lineRule="auto"/>
        <w:ind w:left="993"/>
        <w:rPr>
          <w:sz w:val="28"/>
          <w:szCs w:val="28"/>
        </w:rPr>
      </w:pPr>
      <w:r w:rsidRPr="006E427E">
        <w:rPr>
          <w:sz w:val="28"/>
          <w:szCs w:val="28"/>
        </w:rPr>
        <w:t xml:space="preserve"> Si tratta di informazioni che non sono raccolte per essere associate a interessati identificati, ma che per loro stessa natura potrebbero, attraverso elaborazioni ed associazioni con dati detenuti da terzi, permettere di identificare gli utenti. </w:t>
      </w:r>
    </w:p>
    <w:p w:rsidR="00456924" w:rsidRDefault="000E4A95" w:rsidP="00224C84">
      <w:pPr>
        <w:spacing w:after="0" w:line="240" w:lineRule="auto"/>
        <w:ind w:left="993"/>
        <w:rPr>
          <w:sz w:val="28"/>
          <w:szCs w:val="28"/>
        </w:rPr>
      </w:pPr>
      <w:r w:rsidRPr="006E427E">
        <w:rPr>
          <w:sz w:val="28"/>
          <w:szCs w:val="28"/>
        </w:rPr>
        <w:t>In questa categoria di dati rientrano</w:t>
      </w:r>
      <w:r w:rsidR="00224C84">
        <w:rPr>
          <w:sz w:val="28"/>
          <w:szCs w:val="28"/>
        </w:rPr>
        <w:t>:</w:t>
      </w:r>
      <w:r w:rsidRPr="006E427E">
        <w:rPr>
          <w:sz w:val="28"/>
          <w:szCs w:val="28"/>
        </w:rPr>
        <w:t xml:space="preserve"> gli indirizzi IP o i nomi a dominio dei computer utilizzati dagli utenti che si connettono al servizio, gli indirizzi in notazione URI (</w:t>
      </w:r>
      <w:proofErr w:type="spellStart"/>
      <w:r w:rsidRPr="006E427E">
        <w:rPr>
          <w:sz w:val="28"/>
          <w:szCs w:val="28"/>
        </w:rPr>
        <w:t>Uniform</w:t>
      </w:r>
      <w:proofErr w:type="spellEnd"/>
      <w:r w:rsidRPr="006E427E">
        <w:rPr>
          <w:sz w:val="28"/>
          <w:szCs w:val="28"/>
        </w:rPr>
        <w:t xml:space="preserve"> Resource </w:t>
      </w:r>
      <w:proofErr w:type="spellStart"/>
      <w:r w:rsidRPr="006E427E">
        <w:rPr>
          <w:sz w:val="28"/>
          <w:szCs w:val="28"/>
        </w:rPr>
        <w:t>Identifier</w:t>
      </w:r>
      <w:proofErr w:type="spellEnd"/>
      <w:r w:rsidRPr="006E427E">
        <w:rPr>
          <w:sz w:val="28"/>
          <w:szCs w:val="28"/>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w:t>
      </w:r>
    </w:p>
    <w:p w:rsidR="00A81C57" w:rsidRDefault="00A81C57" w:rsidP="00224C84">
      <w:pPr>
        <w:spacing w:after="0" w:line="240" w:lineRule="auto"/>
        <w:ind w:left="993"/>
        <w:rPr>
          <w:sz w:val="28"/>
          <w:szCs w:val="28"/>
        </w:rPr>
      </w:pPr>
    </w:p>
    <w:p w:rsidR="00A81C57" w:rsidRDefault="00A81C57" w:rsidP="00224C84">
      <w:pPr>
        <w:spacing w:after="0" w:line="240" w:lineRule="auto"/>
        <w:ind w:left="993"/>
        <w:rPr>
          <w:sz w:val="28"/>
          <w:szCs w:val="28"/>
        </w:rPr>
      </w:pPr>
      <w:r w:rsidRPr="00A81C57">
        <w:rPr>
          <w:sz w:val="28"/>
          <w:szCs w:val="28"/>
        </w:rPr>
        <w:t>In ogni caso, è escluso il trattamento di dati sensibili e giudiziari che, se forniti volontariamente dall’utente, saranno debitamente cancellati.</w:t>
      </w:r>
    </w:p>
    <w:p w:rsidR="00A81C57" w:rsidRDefault="00A81C57" w:rsidP="00224C84">
      <w:pPr>
        <w:spacing w:after="0" w:line="240" w:lineRule="auto"/>
        <w:ind w:left="993"/>
        <w:rPr>
          <w:sz w:val="28"/>
          <w:szCs w:val="28"/>
        </w:rPr>
      </w:pPr>
    </w:p>
    <w:p w:rsidR="00BB4E93" w:rsidRPr="007D70DF" w:rsidRDefault="00BB4E93" w:rsidP="00BB4E93">
      <w:pPr>
        <w:spacing w:after="0" w:line="240" w:lineRule="auto"/>
        <w:rPr>
          <w:sz w:val="28"/>
          <w:szCs w:val="28"/>
        </w:rPr>
      </w:pPr>
      <w:r w:rsidRPr="007D70DF">
        <w:rPr>
          <w:b/>
          <w:sz w:val="28"/>
          <w:szCs w:val="28"/>
        </w:rPr>
        <w:t>Finalità del trattamento</w:t>
      </w:r>
      <w:r w:rsidRPr="006E427E">
        <w:rPr>
          <w:sz w:val="28"/>
          <w:szCs w:val="28"/>
        </w:rPr>
        <w:t xml:space="preserve"> </w:t>
      </w:r>
      <w:r>
        <w:rPr>
          <w:sz w:val="28"/>
          <w:szCs w:val="28"/>
        </w:rPr>
        <w:t xml:space="preserve">: </w:t>
      </w:r>
      <w:r w:rsidRPr="006E427E">
        <w:rPr>
          <w:sz w:val="28"/>
          <w:szCs w:val="28"/>
        </w:rPr>
        <w:t xml:space="preserve">I dati forniti saranno raccolti e trattati </w:t>
      </w:r>
      <w:r>
        <w:rPr>
          <w:sz w:val="28"/>
          <w:szCs w:val="28"/>
        </w:rPr>
        <w:t xml:space="preserve">a seguito </w:t>
      </w:r>
      <w:r w:rsidRPr="007D70DF">
        <w:rPr>
          <w:sz w:val="28"/>
          <w:szCs w:val="28"/>
        </w:rPr>
        <w:t xml:space="preserve"> di una richiesta di un servizio, </w:t>
      </w:r>
      <w:r w:rsidRPr="007D70DF">
        <w:rPr>
          <w:b/>
          <w:bCs/>
          <w:sz w:val="28"/>
          <w:szCs w:val="28"/>
        </w:rPr>
        <w:t xml:space="preserve">oppure </w:t>
      </w:r>
      <w:r w:rsidRPr="007D70DF">
        <w:rPr>
          <w:sz w:val="28"/>
          <w:szCs w:val="28"/>
        </w:rPr>
        <w:t xml:space="preserve">a </w:t>
      </w:r>
      <w:r>
        <w:rPr>
          <w:sz w:val="28"/>
          <w:szCs w:val="28"/>
        </w:rPr>
        <w:t xml:space="preserve">seguito </w:t>
      </w:r>
      <w:r w:rsidRPr="007D70DF">
        <w:rPr>
          <w:sz w:val="28"/>
          <w:szCs w:val="28"/>
        </w:rPr>
        <w:t xml:space="preserve"> di una posizione debitoria preesistente: tributi comunali, locazione, canoni, bolli, ticket per i servizi, etc.</w:t>
      </w:r>
    </w:p>
    <w:p w:rsidR="00EB72F9" w:rsidRPr="007D70DF" w:rsidRDefault="00EB72F9" w:rsidP="007D70DF">
      <w:pPr>
        <w:spacing w:after="0" w:line="240" w:lineRule="auto"/>
        <w:ind w:left="1134" w:hanging="1134"/>
        <w:rPr>
          <w:sz w:val="28"/>
          <w:szCs w:val="28"/>
        </w:rPr>
      </w:pPr>
    </w:p>
    <w:p w:rsidR="00EB72F9" w:rsidRPr="007D70DF" w:rsidRDefault="00EB72F9" w:rsidP="00BB4E93">
      <w:pPr>
        <w:spacing w:after="0" w:line="240" w:lineRule="auto"/>
        <w:rPr>
          <w:sz w:val="28"/>
          <w:szCs w:val="28"/>
        </w:rPr>
      </w:pPr>
      <w:r w:rsidRPr="007D70DF">
        <w:rPr>
          <w:sz w:val="28"/>
          <w:szCs w:val="28"/>
        </w:rPr>
        <w:t xml:space="preserve">Il tutto  nei limiti di quanto ciò sia strettamente necessario allo svolgimento delle funzioni istituzionali </w:t>
      </w:r>
      <w:r w:rsidR="007E54B3">
        <w:rPr>
          <w:sz w:val="28"/>
          <w:szCs w:val="28"/>
        </w:rPr>
        <w:t>d</w:t>
      </w:r>
      <w:r w:rsidRPr="007D70DF">
        <w:rPr>
          <w:sz w:val="28"/>
          <w:szCs w:val="28"/>
        </w:rPr>
        <w:t>el Comune , al fine di erogare il Servizio medesimo e/o rispondere alle istanze presentate, escludendo il trattamento quando le finalità perseguite possono essere realizzate mediante dati anonimi o modalità che perme</w:t>
      </w:r>
      <w:r w:rsidR="007E54B3">
        <w:rPr>
          <w:sz w:val="28"/>
          <w:szCs w:val="28"/>
        </w:rPr>
        <w:t xml:space="preserve">ttono di identificare l'Utente </w:t>
      </w:r>
      <w:r w:rsidRPr="007D70DF">
        <w:rPr>
          <w:sz w:val="28"/>
          <w:szCs w:val="28"/>
        </w:rPr>
        <w:t xml:space="preserve"> interessato solo in caso di necessità.</w:t>
      </w:r>
    </w:p>
    <w:p w:rsidR="007058FD" w:rsidRPr="007D70DF" w:rsidRDefault="007058FD" w:rsidP="00BB4E93">
      <w:pPr>
        <w:spacing w:after="0" w:line="240" w:lineRule="auto"/>
        <w:rPr>
          <w:sz w:val="28"/>
          <w:szCs w:val="28"/>
        </w:rPr>
      </w:pPr>
    </w:p>
    <w:p w:rsidR="007058FD" w:rsidRPr="007D70DF" w:rsidRDefault="007058FD" w:rsidP="00BB4E93">
      <w:pPr>
        <w:spacing w:after="0" w:line="240" w:lineRule="auto"/>
        <w:rPr>
          <w:sz w:val="28"/>
          <w:szCs w:val="28"/>
        </w:rPr>
      </w:pPr>
      <w:r w:rsidRPr="007D70DF">
        <w:rPr>
          <w:sz w:val="28"/>
          <w:szCs w:val="28"/>
        </w:rPr>
        <w:t>Specifiche finalità, relative ai singoli trattamenti, potranno essere segnalate in maniera dettagliata nell'ambito dei vari canali di accesso. All'interno di essi l'Utente potrà trovare informazioni integrative sul trattamento dei dati personali.</w:t>
      </w:r>
    </w:p>
    <w:p w:rsidR="00EB72F9" w:rsidRDefault="00EB72F9" w:rsidP="007D70DF">
      <w:pPr>
        <w:spacing w:after="0" w:line="240" w:lineRule="auto"/>
        <w:ind w:left="1134" w:hanging="1134"/>
        <w:rPr>
          <w:sz w:val="28"/>
          <w:szCs w:val="28"/>
        </w:rPr>
      </w:pPr>
    </w:p>
    <w:p w:rsidR="007E54B3" w:rsidRDefault="00456924" w:rsidP="001C5B16">
      <w:pPr>
        <w:pStyle w:val="Paragrafoelenco"/>
        <w:spacing w:after="0" w:line="240" w:lineRule="auto"/>
        <w:ind w:left="1134" w:hanging="1134"/>
        <w:rPr>
          <w:sz w:val="28"/>
          <w:szCs w:val="28"/>
        </w:rPr>
      </w:pPr>
      <w:r w:rsidRPr="006F3BC9">
        <w:rPr>
          <w:b/>
          <w:sz w:val="28"/>
          <w:szCs w:val="28"/>
        </w:rPr>
        <w:lastRenderedPageBreak/>
        <w:t>Base giuridica</w:t>
      </w:r>
      <w:r w:rsidR="00224C84" w:rsidRPr="006F3BC9">
        <w:rPr>
          <w:sz w:val="28"/>
          <w:szCs w:val="28"/>
        </w:rPr>
        <w:t xml:space="preserve">: </w:t>
      </w:r>
      <w:r w:rsidR="000E4A95" w:rsidRPr="006F3BC9">
        <w:rPr>
          <w:sz w:val="28"/>
          <w:szCs w:val="28"/>
        </w:rPr>
        <w:t xml:space="preserve">La base giuridica dei </w:t>
      </w:r>
      <w:r w:rsidR="007E54B3">
        <w:rPr>
          <w:sz w:val="28"/>
          <w:szCs w:val="28"/>
        </w:rPr>
        <w:t>trattamenti è:</w:t>
      </w:r>
    </w:p>
    <w:p w:rsidR="007E54B3" w:rsidRDefault="000E4A95" w:rsidP="007E54B3">
      <w:pPr>
        <w:pStyle w:val="Paragrafoelenco"/>
        <w:numPr>
          <w:ilvl w:val="0"/>
          <w:numId w:val="6"/>
        </w:numPr>
        <w:spacing w:after="0" w:line="240" w:lineRule="auto"/>
        <w:rPr>
          <w:sz w:val="28"/>
          <w:szCs w:val="28"/>
        </w:rPr>
      </w:pPr>
      <w:r w:rsidRPr="006F3BC9">
        <w:rPr>
          <w:sz w:val="28"/>
          <w:szCs w:val="28"/>
        </w:rPr>
        <w:t xml:space="preserve">ai sensi dell’art. 6, comma 1 lettera b) del GDPR, la necessità di adempiere all’esecuzione di un contratto di cui l’interessato è parte o all’esecuzione di misure precontrattuali adottate su richiesta dello stesso, </w:t>
      </w:r>
    </w:p>
    <w:p w:rsidR="007E54B3" w:rsidRDefault="000E4A95" w:rsidP="007E54B3">
      <w:pPr>
        <w:pStyle w:val="Paragrafoelenco"/>
        <w:numPr>
          <w:ilvl w:val="0"/>
          <w:numId w:val="6"/>
        </w:numPr>
        <w:spacing w:after="0" w:line="240" w:lineRule="auto"/>
        <w:rPr>
          <w:sz w:val="28"/>
          <w:szCs w:val="28"/>
        </w:rPr>
      </w:pPr>
      <w:r w:rsidRPr="006F3BC9">
        <w:rPr>
          <w:sz w:val="28"/>
          <w:szCs w:val="28"/>
        </w:rPr>
        <w:t>ai sensi dell’art. 6, comma 1, lettera c), è la necessità di adempiere a un obbligo legale al quale è soggetto il Titolare del Trattamento (</w:t>
      </w:r>
      <w:proofErr w:type="spellStart"/>
      <w:r w:rsidRPr="006F3BC9">
        <w:rPr>
          <w:sz w:val="28"/>
          <w:szCs w:val="28"/>
        </w:rPr>
        <w:t>D.lgs</w:t>
      </w:r>
      <w:proofErr w:type="spellEnd"/>
      <w:r w:rsidRPr="006F3BC9">
        <w:rPr>
          <w:sz w:val="28"/>
          <w:szCs w:val="28"/>
        </w:rPr>
        <w:t xml:space="preserve"> n.82/2005 “Codice dell’Amministrazione Digitale”, D.L. n.179/2012),</w:t>
      </w:r>
    </w:p>
    <w:p w:rsidR="0021713B" w:rsidRDefault="000E4A95" w:rsidP="007E54B3">
      <w:pPr>
        <w:pStyle w:val="Paragrafoelenco"/>
        <w:numPr>
          <w:ilvl w:val="0"/>
          <w:numId w:val="6"/>
        </w:numPr>
        <w:spacing w:after="0" w:line="240" w:lineRule="auto"/>
        <w:rPr>
          <w:sz w:val="28"/>
          <w:szCs w:val="28"/>
        </w:rPr>
      </w:pPr>
      <w:r w:rsidRPr="006F3BC9">
        <w:rPr>
          <w:sz w:val="28"/>
          <w:szCs w:val="28"/>
        </w:rPr>
        <w:t xml:space="preserve"> ai sensi dell’art. 6, comma 1, lettera e), la necessità di adempiere a compiti di interesse pubblico di cui è investito il Titolare del Trattamento.</w:t>
      </w:r>
    </w:p>
    <w:p w:rsidR="0021713B" w:rsidRDefault="0021713B" w:rsidP="001C5B16">
      <w:pPr>
        <w:pStyle w:val="Paragrafoelenco"/>
        <w:spacing w:after="0" w:line="240" w:lineRule="auto"/>
        <w:ind w:left="1134" w:hanging="1134"/>
        <w:rPr>
          <w:sz w:val="28"/>
          <w:szCs w:val="28"/>
        </w:rPr>
      </w:pPr>
    </w:p>
    <w:p w:rsidR="00221279" w:rsidRDefault="000E4A95" w:rsidP="00E77816">
      <w:pPr>
        <w:pStyle w:val="Paragrafoelenco"/>
        <w:spacing w:after="0" w:line="240" w:lineRule="auto"/>
        <w:ind w:left="0"/>
        <w:rPr>
          <w:sz w:val="28"/>
          <w:szCs w:val="28"/>
        </w:rPr>
      </w:pPr>
      <w:r w:rsidRPr="00456924">
        <w:rPr>
          <w:sz w:val="28"/>
          <w:szCs w:val="28"/>
        </w:rPr>
        <w:t xml:space="preserve"> </w:t>
      </w:r>
      <w:r w:rsidRPr="0021713B">
        <w:rPr>
          <w:b/>
          <w:sz w:val="28"/>
          <w:szCs w:val="28"/>
        </w:rPr>
        <w:t>Modalità di trattamento</w:t>
      </w:r>
      <w:r w:rsidRPr="00456924">
        <w:rPr>
          <w:sz w:val="28"/>
          <w:szCs w:val="28"/>
        </w:rPr>
        <w:t xml:space="preserve"> La raccolta dei dati avviene nel rispetto dei principi di liceità, correttezza,</w:t>
      </w:r>
      <w:r w:rsidR="00221279">
        <w:rPr>
          <w:sz w:val="28"/>
          <w:szCs w:val="28"/>
        </w:rPr>
        <w:t>trasparenza,</w:t>
      </w:r>
      <w:r w:rsidRPr="00456924">
        <w:rPr>
          <w:sz w:val="28"/>
          <w:szCs w:val="28"/>
        </w:rPr>
        <w:t xml:space="preserve"> pertinenza, completezza e non eccedenza</w:t>
      </w:r>
      <w:r w:rsidR="00E77816">
        <w:rPr>
          <w:sz w:val="28"/>
          <w:szCs w:val="28"/>
        </w:rPr>
        <w:t>,</w:t>
      </w:r>
      <w:r w:rsidRPr="00456924">
        <w:rPr>
          <w:sz w:val="28"/>
          <w:szCs w:val="28"/>
        </w:rPr>
        <w:t xml:space="preserve"> in relazione ai fini</w:t>
      </w:r>
      <w:r w:rsidR="00221279">
        <w:rPr>
          <w:sz w:val="28"/>
          <w:szCs w:val="28"/>
        </w:rPr>
        <w:t xml:space="preserve"> per i quali sono trattati,</w:t>
      </w:r>
      <w:r w:rsidRPr="00456924">
        <w:rPr>
          <w:sz w:val="28"/>
          <w:szCs w:val="28"/>
        </w:rPr>
        <w:t xml:space="preserve"> </w:t>
      </w:r>
      <w:r w:rsidR="00221279">
        <w:rPr>
          <w:sz w:val="28"/>
          <w:szCs w:val="28"/>
        </w:rPr>
        <w:t>da personale designato dal titolare del trattamento,</w:t>
      </w:r>
      <w:r w:rsidRPr="00456924">
        <w:rPr>
          <w:sz w:val="28"/>
          <w:szCs w:val="28"/>
        </w:rPr>
        <w:t xml:space="preserve"> con l’ausilio di strumenti atti a registrare e memorizzare i dati stessi e comunque in modo tale da garantirne la sicurezza e tutelare la massima riservatezza dell’interessato. </w:t>
      </w:r>
    </w:p>
    <w:p w:rsidR="00221279" w:rsidRDefault="00221279" w:rsidP="00E77816">
      <w:pPr>
        <w:pStyle w:val="Paragrafoelenco"/>
        <w:spacing w:after="0" w:line="240" w:lineRule="auto"/>
        <w:ind w:left="0"/>
        <w:rPr>
          <w:sz w:val="28"/>
          <w:szCs w:val="28"/>
        </w:rPr>
      </w:pPr>
    </w:p>
    <w:p w:rsidR="0021713B" w:rsidRDefault="000E4A95" w:rsidP="00E77816">
      <w:pPr>
        <w:pStyle w:val="Paragrafoelenco"/>
        <w:spacing w:after="0" w:line="240" w:lineRule="auto"/>
        <w:ind w:left="0"/>
        <w:rPr>
          <w:sz w:val="28"/>
          <w:szCs w:val="28"/>
        </w:rPr>
      </w:pPr>
      <w:r w:rsidRPr="00456924">
        <w:rPr>
          <w:sz w:val="28"/>
          <w:szCs w:val="28"/>
        </w:rPr>
        <w:t>Specifiche misure di sicurezza sono osservate per prevenire la perdita dei dati, usi illeciti o non corretti ed accessi non autorizzati nel pieno rispetto dell’art. 32 del GDPR. 5.</w:t>
      </w:r>
    </w:p>
    <w:p w:rsidR="006D4ECA" w:rsidRDefault="006D4ECA" w:rsidP="00E77816">
      <w:pPr>
        <w:pStyle w:val="Paragrafoelenco"/>
        <w:spacing w:after="0" w:line="240" w:lineRule="auto"/>
        <w:ind w:left="0"/>
        <w:rPr>
          <w:sz w:val="28"/>
          <w:szCs w:val="28"/>
        </w:rPr>
      </w:pPr>
    </w:p>
    <w:p w:rsidR="006D4ECA" w:rsidRDefault="006D4ECA" w:rsidP="00E77816">
      <w:pPr>
        <w:pStyle w:val="Paragrafoelenco"/>
        <w:spacing w:after="0" w:line="240" w:lineRule="auto"/>
        <w:ind w:left="0"/>
        <w:rPr>
          <w:sz w:val="28"/>
          <w:szCs w:val="28"/>
        </w:rPr>
      </w:pPr>
      <w:r w:rsidRPr="006D4ECA">
        <w:rPr>
          <w:sz w:val="28"/>
          <w:szCs w:val="28"/>
        </w:rPr>
        <w:t xml:space="preserve">Non sono presenti processi decisionali automatizzati, compresa la </w:t>
      </w:r>
      <w:proofErr w:type="spellStart"/>
      <w:r w:rsidRPr="006D4ECA">
        <w:rPr>
          <w:sz w:val="28"/>
          <w:szCs w:val="28"/>
        </w:rPr>
        <w:t>profilazione</w:t>
      </w:r>
      <w:proofErr w:type="spellEnd"/>
    </w:p>
    <w:p w:rsidR="0021713B" w:rsidRDefault="000E4A95" w:rsidP="001C5B16">
      <w:pPr>
        <w:pStyle w:val="Paragrafoelenco"/>
        <w:spacing w:after="0" w:line="240" w:lineRule="auto"/>
        <w:ind w:left="1134" w:hanging="1134"/>
        <w:rPr>
          <w:sz w:val="28"/>
          <w:szCs w:val="28"/>
        </w:rPr>
      </w:pPr>
      <w:r w:rsidRPr="00456924">
        <w:rPr>
          <w:sz w:val="28"/>
          <w:szCs w:val="28"/>
        </w:rPr>
        <w:t xml:space="preserve"> </w:t>
      </w:r>
    </w:p>
    <w:p w:rsidR="00575D18" w:rsidRDefault="00575D18" w:rsidP="00575D18">
      <w:pPr>
        <w:pStyle w:val="Paragrafoelenco"/>
        <w:spacing w:after="0" w:line="240" w:lineRule="auto"/>
        <w:ind w:left="0"/>
        <w:rPr>
          <w:sz w:val="28"/>
          <w:szCs w:val="28"/>
        </w:rPr>
      </w:pPr>
      <w:r w:rsidRPr="0021713B">
        <w:rPr>
          <w:b/>
          <w:sz w:val="28"/>
          <w:szCs w:val="28"/>
        </w:rPr>
        <w:t>Periodo di conservazione dei dati</w:t>
      </w:r>
      <w:r w:rsidRPr="00456924">
        <w:rPr>
          <w:sz w:val="28"/>
          <w:szCs w:val="28"/>
        </w:rPr>
        <w:t xml:space="preserve"> I dati personali s</w:t>
      </w:r>
      <w:r>
        <w:rPr>
          <w:sz w:val="28"/>
          <w:szCs w:val="28"/>
        </w:rPr>
        <w:t>aranno</w:t>
      </w:r>
      <w:r w:rsidRPr="00456924">
        <w:rPr>
          <w:sz w:val="28"/>
          <w:szCs w:val="28"/>
        </w:rPr>
        <w:t xml:space="preserve"> conserva</w:t>
      </w:r>
      <w:r>
        <w:rPr>
          <w:sz w:val="28"/>
          <w:szCs w:val="28"/>
        </w:rPr>
        <w:t xml:space="preserve">ti secondo i seguenti criteri: </w:t>
      </w:r>
      <w:r w:rsidRPr="00456924">
        <w:rPr>
          <w:sz w:val="28"/>
          <w:szCs w:val="28"/>
        </w:rPr>
        <w:t xml:space="preserve"> per il tempo strettamente necessario al conseguimento delle finalità</w:t>
      </w:r>
      <w:r>
        <w:rPr>
          <w:sz w:val="28"/>
          <w:szCs w:val="28"/>
        </w:rPr>
        <w:t>,</w:t>
      </w:r>
      <w:r w:rsidRPr="00456924">
        <w:rPr>
          <w:sz w:val="28"/>
          <w:szCs w:val="28"/>
        </w:rPr>
        <w:t xml:space="preserve"> connesse allo svolgimento degli adempimenti necessari alla piena attuazione del rapporto per</w:t>
      </w:r>
      <w:r>
        <w:rPr>
          <w:sz w:val="28"/>
          <w:szCs w:val="28"/>
        </w:rPr>
        <w:t xml:space="preserve"> i</w:t>
      </w:r>
      <w:r w:rsidRPr="00456924">
        <w:rPr>
          <w:sz w:val="28"/>
          <w:szCs w:val="28"/>
        </w:rPr>
        <w:t xml:space="preserve"> quali sono trattati e quello strettamente necessario all’adempimento degli obblighi di conservazione previsti dalla normativa</w:t>
      </w:r>
      <w:r>
        <w:rPr>
          <w:sz w:val="28"/>
          <w:szCs w:val="28"/>
        </w:rPr>
        <w:t xml:space="preserve"> amministrativa,</w:t>
      </w:r>
      <w:r w:rsidRPr="00456924">
        <w:rPr>
          <w:sz w:val="28"/>
          <w:szCs w:val="28"/>
        </w:rPr>
        <w:t xml:space="preserve"> civilistica, contabile, fiscale e regolamentare.</w:t>
      </w:r>
    </w:p>
    <w:p w:rsidR="00E55A62" w:rsidRDefault="000E4A95" w:rsidP="003307B7">
      <w:pPr>
        <w:pStyle w:val="Paragrafoelenco"/>
        <w:spacing w:after="0" w:line="240" w:lineRule="auto"/>
        <w:ind w:left="1134" w:hanging="1134"/>
        <w:rPr>
          <w:sz w:val="28"/>
          <w:szCs w:val="28"/>
        </w:rPr>
      </w:pPr>
      <w:r w:rsidRPr="00456924">
        <w:rPr>
          <w:sz w:val="28"/>
          <w:szCs w:val="28"/>
        </w:rPr>
        <w:t xml:space="preserve"> </w:t>
      </w:r>
      <w:r w:rsidR="0021713B">
        <w:rPr>
          <w:b/>
          <w:sz w:val="28"/>
          <w:szCs w:val="28"/>
        </w:rPr>
        <w:t xml:space="preserve">               </w:t>
      </w:r>
      <w:r w:rsidR="00BF6B32">
        <w:rPr>
          <w:b/>
          <w:sz w:val="28"/>
          <w:szCs w:val="28"/>
        </w:rPr>
        <w:t xml:space="preserve">  </w:t>
      </w:r>
    </w:p>
    <w:p w:rsidR="00E55A62" w:rsidRPr="00E55A62" w:rsidRDefault="00CF1856" w:rsidP="00AE3556">
      <w:pPr>
        <w:shd w:val="clear" w:color="auto" w:fill="FFFFFF"/>
        <w:spacing w:after="0" w:line="240" w:lineRule="auto"/>
        <w:textAlignment w:val="baseline"/>
        <w:rPr>
          <w:b/>
          <w:sz w:val="28"/>
          <w:szCs w:val="28"/>
        </w:rPr>
      </w:pPr>
      <w:r>
        <w:rPr>
          <w:b/>
          <w:sz w:val="28"/>
          <w:szCs w:val="28"/>
        </w:rPr>
        <w:t>F</w:t>
      </w:r>
      <w:r w:rsidRPr="00E55A62">
        <w:rPr>
          <w:b/>
          <w:sz w:val="28"/>
          <w:szCs w:val="28"/>
        </w:rPr>
        <w:t>acoltatività</w:t>
      </w:r>
      <w:r w:rsidR="00E55A62" w:rsidRPr="00E55A62">
        <w:rPr>
          <w:b/>
          <w:sz w:val="28"/>
          <w:szCs w:val="28"/>
        </w:rPr>
        <w:t xml:space="preserve"> del conferimento dei dati e conseguenza dell’eventuale rifiuto</w:t>
      </w:r>
      <w:r w:rsidR="00E55A62">
        <w:rPr>
          <w:b/>
          <w:sz w:val="28"/>
          <w:szCs w:val="28"/>
        </w:rPr>
        <w:t xml:space="preserve">: </w:t>
      </w:r>
      <w:r w:rsidR="00E55A62" w:rsidRPr="00E55A62">
        <w:rPr>
          <w:sz w:val="28"/>
          <w:szCs w:val="28"/>
        </w:rPr>
        <w:t>L'Utente è libero di fornire i dati personali riportati nei moduli di richiesta dei vari servizi offerti nel portale, ma il mancato conferimento dei dati richiesti comporterà l'impossibilità di ottenere il serviz</w:t>
      </w:r>
      <w:r w:rsidR="007E54B3">
        <w:rPr>
          <w:sz w:val="28"/>
          <w:szCs w:val="28"/>
        </w:rPr>
        <w:t>io offerto mediante il p</w:t>
      </w:r>
      <w:r w:rsidR="00E55A62" w:rsidRPr="00E55A62">
        <w:rPr>
          <w:sz w:val="28"/>
          <w:szCs w:val="28"/>
        </w:rPr>
        <w:t xml:space="preserve">ortale </w:t>
      </w:r>
      <w:r w:rsidR="007E54B3">
        <w:rPr>
          <w:sz w:val="28"/>
          <w:szCs w:val="28"/>
        </w:rPr>
        <w:t>dei p</w:t>
      </w:r>
      <w:r w:rsidR="00E55A62" w:rsidRPr="00E55A62">
        <w:rPr>
          <w:sz w:val="28"/>
          <w:szCs w:val="28"/>
        </w:rPr>
        <w:t>agamenti</w:t>
      </w:r>
      <w:r w:rsidR="00E55A62" w:rsidRPr="00E55A62">
        <w:rPr>
          <w:b/>
          <w:sz w:val="28"/>
          <w:szCs w:val="28"/>
        </w:rPr>
        <w:t>.</w:t>
      </w:r>
    </w:p>
    <w:p w:rsidR="00E55A62" w:rsidRDefault="00E55A62" w:rsidP="00AE3556">
      <w:pPr>
        <w:pStyle w:val="Paragrafoelenco"/>
        <w:spacing w:after="0" w:line="240" w:lineRule="auto"/>
        <w:ind w:left="993"/>
        <w:rPr>
          <w:sz w:val="28"/>
          <w:szCs w:val="28"/>
        </w:rPr>
      </w:pPr>
    </w:p>
    <w:p w:rsidR="0021713B" w:rsidRDefault="000E4A95" w:rsidP="00AE3556">
      <w:pPr>
        <w:pStyle w:val="Paragrafoelenco"/>
        <w:spacing w:after="0" w:line="240" w:lineRule="auto"/>
        <w:ind w:left="0"/>
        <w:rPr>
          <w:sz w:val="28"/>
          <w:szCs w:val="28"/>
        </w:rPr>
      </w:pPr>
      <w:r w:rsidRPr="00456924">
        <w:rPr>
          <w:sz w:val="28"/>
          <w:szCs w:val="28"/>
        </w:rPr>
        <w:t xml:space="preserve"> </w:t>
      </w:r>
      <w:r w:rsidRPr="0021713B">
        <w:rPr>
          <w:b/>
          <w:sz w:val="28"/>
          <w:szCs w:val="28"/>
        </w:rPr>
        <w:t>Comunicazione e diffusione dei dati</w:t>
      </w:r>
      <w:r w:rsidRPr="00456924">
        <w:rPr>
          <w:sz w:val="28"/>
          <w:szCs w:val="28"/>
        </w:rPr>
        <w:t xml:space="preserve"> I dati trattati per le finalità di cui sopra verranno comunicati o saranno comunque accessibili ai dipendenti e collaboratori asse</w:t>
      </w:r>
      <w:r w:rsidR="00817434">
        <w:rPr>
          <w:sz w:val="28"/>
          <w:szCs w:val="28"/>
        </w:rPr>
        <w:t xml:space="preserve">gnati ai competenti uffici del Comune, </w:t>
      </w:r>
      <w:r w:rsidR="001A018A" w:rsidRPr="00456924">
        <w:rPr>
          <w:sz w:val="28"/>
          <w:szCs w:val="28"/>
        </w:rPr>
        <w:t xml:space="preserve"> </w:t>
      </w:r>
      <w:r w:rsidRPr="00456924">
        <w:rPr>
          <w:sz w:val="28"/>
          <w:szCs w:val="28"/>
        </w:rPr>
        <w:t xml:space="preserve">soggetti </w:t>
      </w:r>
      <w:r w:rsidR="0021713B">
        <w:rPr>
          <w:sz w:val="28"/>
          <w:szCs w:val="28"/>
        </w:rPr>
        <w:t xml:space="preserve">designati </w:t>
      </w:r>
      <w:r w:rsidRPr="00456924">
        <w:rPr>
          <w:sz w:val="28"/>
          <w:szCs w:val="28"/>
        </w:rPr>
        <w:t xml:space="preserve">dal titolare (art. 29 GDPR 2016/679). </w:t>
      </w:r>
    </w:p>
    <w:p w:rsidR="00817434" w:rsidRDefault="00817434" w:rsidP="00AE3556">
      <w:pPr>
        <w:pStyle w:val="Paragrafoelenco"/>
        <w:spacing w:after="0" w:line="240" w:lineRule="auto"/>
        <w:ind w:left="0"/>
        <w:rPr>
          <w:sz w:val="28"/>
          <w:szCs w:val="28"/>
        </w:rPr>
      </w:pPr>
    </w:p>
    <w:p w:rsidR="0021713B" w:rsidRDefault="0021713B" w:rsidP="00AE3556">
      <w:pPr>
        <w:pStyle w:val="Paragrafoelenco"/>
        <w:spacing w:after="0" w:line="240" w:lineRule="auto"/>
        <w:ind w:left="0"/>
        <w:rPr>
          <w:sz w:val="28"/>
          <w:szCs w:val="28"/>
        </w:rPr>
      </w:pPr>
      <w:r>
        <w:rPr>
          <w:b/>
          <w:sz w:val="28"/>
          <w:szCs w:val="28"/>
        </w:rPr>
        <w:lastRenderedPageBreak/>
        <w:t xml:space="preserve">  </w:t>
      </w:r>
      <w:r w:rsidR="000E4A95" w:rsidRPr="00456924">
        <w:rPr>
          <w:sz w:val="28"/>
          <w:szCs w:val="28"/>
        </w:rPr>
        <w:t xml:space="preserve">I dati trattati per le finalità di cui al </w:t>
      </w:r>
      <w:r w:rsidR="000E760C">
        <w:rPr>
          <w:sz w:val="28"/>
          <w:szCs w:val="28"/>
        </w:rPr>
        <w:t xml:space="preserve">precedente </w:t>
      </w:r>
      <w:r w:rsidR="000E4A95" w:rsidRPr="00456924">
        <w:rPr>
          <w:sz w:val="28"/>
          <w:szCs w:val="28"/>
        </w:rPr>
        <w:t xml:space="preserve">punto  verranno comunicati all’Ente Tesoriere </w:t>
      </w:r>
      <w:r w:rsidR="00F05A27">
        <w:rPr>
          <w:sz w:val="28"/>
          <w:szCs w:val="28"/>
        </w:rPr>
        <w:t xml:space="preserve">Banca Alpi Marittime </w:t>
      </w:r>
      <w:r w:rsidR="000E4A95" w:rsidRPr="00456924">
        <w:rPr>
          <w:sz w:val="28"/>
          <w:szCs w:val="28"/>
        </w:rPr>
        <w:t xml:space="preserve">operante in qualità di </w:t>
      </w:r>
      <w:r w:rsidR="000E760C">
        <w:rPr>
          <w:sz w:val="28"/>
          <w:szCs w:val="28"/>
        </w:rPr>
        <w:t xml:space="preserve">responsabile del </w:t>
      </w:r>
      <w:r w:rsidR="000E4A95" w:rsidRPr="00456924">
        <w:rPr>
          <w:sz w:val="28"/>
          <w:szCs w:val="28"/>
        </w:rPr>
        <w:t xml:space="preserve"> trattamento.</w:t>
      </w:r>
    </w:p>
    <w:p w:rsidR="00817434" w:rsidRDefault="00817434" w:rsidP="00AE3556">
      <w:pPr>
        <w:pStyle w:val="Paragrafoelenco"/>
        <w:spacing w:after="0" w:line="240" w:lineRule="auto"/>
        <w:ind w:left="0"/>
        <w:rPr>
          <w:sz w:val="28"/>
          <w:szCs w:val="28"/>
        </w:rPr>
      </w:pPr>
    </w:p>
    <w:p w:rsidR="0021713B" w:rsidRDefault="0021713B" w:rsidP="00AE3556">
      <w:pPr>
        <w:pStyle w:val="Paragrafoelenco"/>
        <w:spacing w:after="0" w:line="240" w:lineRule="auto"/>
        <w:ind w:left="0"/>
        <w:rPr>
          <w:sz w:val="28"/>
          <w:szCs w:val="28"/>
        </w:rPr>
      </w:pPr>
      <w:r>
        <w:rPr>
          <w:sz w:val="28"/>
          <w:szCs w:val="28"/>
        </w:rPr>
        <w:t xml:space="preserve">Il </w:t>
      </w:r>
      <w:r w:rsidR="000E4A95" w:rsidRPr="00456924">
        <w:rPr>
          <w:sz w:val="28"/>
          <w:szCs w:val="28"/>
        </w:rPr>
        <w:t xml:space="preserve"> </w:t>
      </w:r>
      <w:r w:rsidR="006E427E" w:rsidRPr="00456924">
        <w:rPr>
          <w:sz w:val="28"/>
          <w:szCs w:val="28"/>
        </w:rPr>
        <w:t>Comune</w:t>
      </w:r>
      <w:r w:rsidR="000E4A95" w:rsidRPr="00456924">
        <w:rPr>
          <w:sz w:val="28"/>
          <w:szCs w:val="28"/>
        </w:rPr>
        <w:t xml:space="preserv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rsidR="00817434" w:rsidRDefault="00817434" w:rsidP="00AE3556">
      <w:pPr>
        <w:pStyle w:val="Paragrafoelenco"/>
        <w:spacing w:after="0" w:line="240" w:lineRule="auto"/>
        <w:ind w:left="0"/>
        <w:rPr>
          <w:sz w:val="28"/>
          <w:szCs w:val="28"/>
        </w:rPr>
      </w:pPr>
    </w:p>
    <w:p w:rsidR="00817434" w:rsidRDefault="000E4A95" w:rsidP="00AE3556">
      <w:pPr>
        <w:pStyle w:val="Paragrafoelenco"/>
        <w:spacing w:after="0" w:line="240" w:lineRule="auto"/>
        <w:ind w:left="0"/>
        <w:rPr>
          <w:sz w:val="28"/>
          <w:szCs w:val="28"/>
        </w:rPr>
      </w:pPr>
      <w:r w:rsidRPr="00456924">
        <w:rPr>
          <w:sz w:val="28"/>
          <w:szCs w:val="28"/>
        </w:rPr>
        <w:t xml:space="preserve">La gestione e la conservazione dei dati personali raccolti avviene presso </w:t>
      </w:r>
      <w:r w:rsidR="0021713B">
        <w:rPr>
          <w:sz w:val="28"/>
          <w:szCs w:val="28"/>
        </w:rPr>
        <w:t xml:space="preserve">il </w:t>
      </w:r>
      <w:r w:rsidR="006E427E" w:rsidRPr="00456924">
        <w:rPr>
          <w:sz w:val="28"/>
          <w:szCs w:val="28"/>
        </w:rPr>
        <w:t>Comune</w:t>
      </w:r>
      <w:r w:rsidRPr="00456924">
        <w:rPr>
          <w:sz w:val="28"/>
          <w:szCs w:val="28"/>
        </w:rPr>
        <w:t xml:space="preserve"> e/o presso fornitori di servizi necessari alla gestione tecnico-amministrativa che, ai soli fini della prestazione richiesta, potrebbero venire a conoscenza dei dati personali degli interessati nominati quali Responsabili del trattamento a norma dell’art. 28 del GDPR.</w:t>
      </w:r>
    </w:p>
    <w:p w:rsidR="0021713B" w:rsidRDefault="000E4A95" w:rsidP="00AE3556">
      <w:pPr>
        <w:pStyle w:val="Paragrafoelenco"/>
        <w:spacing w:after="0" w:line="240" w:lineRule="auto"/>
        <w:ind w:left="0"/>
        <w:rPr>
          <w:sz w:val="28"/>
          <w:szCs w:val="28"/>
        </w:rPr>
      </w:pPr>
      <w:r w:rsidRPr="00456924">
        <w:rPr>
          <w:sz w:val="28"/>
          <w:szCs w:val="28"/>
        </w:rPr>
        <w:t xml:space="preserve"> </w:t>
      </w:r>
    </w:p>
    <w:p w:rsidR="0021713B" w:rsidRDefault="000E4A95" w:rsidP="00AE3556">
      <w:pPr>
        <w:pStyle w:val="Paragrafoelenco"/>
        <w:spacing w:after="0" w:line="240" w:lineRule="auto"/>
        <w:ind w:left="0"/>
        <w:rPr>
          <w:sz w:val="28"/>
          <w:szCs w:val="28"/>
        </w:rPr>
      </w:pPr>
      <w:r w:rsidRPr="00456924">
        <w:rPr>
          <w:sz w:val="28"/>
          <w:szCs w:val="28"/>
        </w:rPr>
        <w:t>L’elenco completo ed aggiornato dei Responsabili del trattamento è conoscibile a mera richiesta presso la sede del titolare.</w:t>
      </w:r>
    </w:p>
    <w:p w:rsidR="0021713B" w:rsidRDefault="0021713B" w:rsidP="001C5B16">
      <w:pPr>
        <w:pStyle w:val="Paragrafoelenco"/>
        <w:spacing w:after="0" w:line="240" w:lineRule="auto"/>
        <w:ind w:left="1134" w:hanging="1134"/>
        <w:rPr>
          <w:sz w:val="28"/>
          <w:szCs w:val="28"/>
        </w:rPr>
      </w:pPr>
      <w:r>
        <w:rPr>
          <w:sz w:val="28"/>
          <w:szCs w:val="28"/>
        </w:rPr>
        <w:t xml:space="preserve">                 </w:t>
      </w:r>
    </w:p>
    <w:p w:rsidR="0021713B" w:rsidRDefault="0021713B" w:rsidP="001C5B16">
      <w:pPr>
        <w:pStyle w:val="Paragrafoelenco"/>
        <w:spacing w:after="0" w:line="240" w:lineRule="auto"/>
        <w:ind w:left="1134" w:hanging="1134"/>
        <w:rPr>
          <w:sz w:val="28"/>
          <w:szCs w:val="28"/>
        </w:rPr>
      </w:pPr>
      <w:r w:rsidRPr="0021713B">
        <w:rPr>
          <w:b/>
          <w:sz w:val="28"/>
          <w:szCs w:val="28"/>
        </w:rPr>
        <w:t>Diffusione dei dati</w:t>
      </w:r>
      <w:r>
        <w:rPr>
          <w:sz w:val="28"/>
          <w:szCs w:val="28"/>
        </w:rPr>
        <w:t xml:space="preserve"> </w:t>
      </w:r>
      <w:r w:rsidR="000E4A95" w:rsidRPr="00456924">
        <w:rPr>
          <w:sz w:val="28"/>
          <w:szCs w:val="28"/>
        </w:rPr>
        <w:t xml:space="preserve"> I dati non saranno oggetto di diffusione.</w:t>
      </w:r>
    </w:p>
    <w:p w:rsidR="0021713B" w:rsidRDefault="0021713B" w:rsidP="001C5B16">
      <w:pPr>
        <w:pStyle w:val="Paragrafoelenco"/>
        <w:spacing w:after="0" w:line="240" w:lineRule="auto"/>
        <w:ind w:left="1134" w:hanging="1134"/>
        <w:rPr>
          <w:sz w:val="28"/>
          <w:szCs w:val="28"/>
        </w:rPr>
      </w:pPr>
    </w:p>
    <w:p w:rsidR="0021713B" w:rsidRDefault="000E4A95" w:rsidP="001C5B16">
      <w:pPr>
        <w:pStyle w:val="Paragrafoelenco"/>
        <w:spacing w:after="0" w:line="240" w:lineRule="auto"/>
        <w:ind w:left="1134" w:hanging="1134"/>
        <w:rPr>
          <w:sz w:val="28"/>
          <w:szCs w:val="28"/>
        </w:rPr>
      </w:pPr>
      <w:r w:rsidRPr="0021713B">
        <w:rPr>
          <w:b/>
          <w:sz w:val="28"/>
          <w:szCs w:val="28"/>
        </w:rPr>
        <w:t>Trasferimento dati all’estero</w:t>
      </w:r>
      <w:r w:rsidRPr="00456924">
        <w:rPr>
          <w:sz w:val="28"/>
          <w:szCs w:val="28"/>
        </w:rPr>
        <w:t xml:space="preserve"> Non sono previsti trasferimenti di dati all’estero.</w:t>
      </w:r>
    </w:p>
    <w:p w:rsidR="000E760C" w:rsidRDefault="000E760C" w:rsidP="001C5B16">
      <w:pPr>
        <w:pStyle w:val="Paragrafoelenco"/>
        <w:spacing w:after="0" w:line="240" w:lineRule="auto"/>
        <w:ind w:left="1134" w:hanging="1134"/>
        <w:rPr>
          <w:sz w:val="28"/>
          <w:szCs w:val="28"/>
        </w:rPr>
      </w:pPr>
    </w:p>
    <w:p w:rsidR="0021713B" w:rsidRPr="0021713B" w:rsidRDefault="0021713B" w:rsidP="001C5B16">
      <w:pPr>
        <w:spacing w:after="0" w:line="240" w:lineRule="auto"/>
        <w:rPr>
          <w:sz w:val="28"/>
          <w:szCs w:val="28"/>
        </w:rPr>
      </w:pPr>
      <w:r w:rsidRPr="0021713B">
        <w:rPr>
          <w:b/>
          <w:sz w:val="28"/>
          <w:szCs w:val="28"/>
        </w:rPr>
        <w:t>Diritto degli interessati</w:t>
      </w:r>
      <w:r w:rsidRPr="0021713B">
        <w:rPr>
          <w:sz w:val="28"/>
          <w:szCs w:val="28"/>
        </w:rPr>
        <w:t xml:space="preserve">: Ai sensi degli artt.15 e seguenti del regolamento europeo  ed in relazione ad ogni trattamento dei dati personali,l’interessato ha il diritto di ottenere dal titolare del trattamento la conferma che sia o meno in corso un trattamento di dati personali che lo riguardano e in tal caso, di ottenere l’accesso ai dati personali e alle seguenti informazioni </w:t>
      </w:r>
    </w:p>
    <w:p w:rsidR="0021713B" w:rsidRPr="0021713B" w:rsidRDefault="0021713B" w:rsidP="001C5B16">
      <w:pPr>
        <w:pStyle w:val="Paragrafoelenco"/>
        <w:numPr>
          <w:ilvl w:val="0"/>
          <w:numId w:val="3"/>
        </w:numPr>
        <w:spacing w:after="0" w:line="240" w:lineRule="auto"/>
        <w:rPr>
          <w:sz w:val="28"/>
          <w:szCs w:val="28"/>
        </w:rPr>
      </w:pPr>
      <w:r w:rsidRPr="0021713B">
        <w:rPr>
          <w:sz w:val="28"/>
          <w:szCs w:val="28"/>
        </w:rPr>
        <w:t>le finalità del trattamento;</w:t>
      </w:r>
    </w:p>
    <w:p w:rsidR="0021713B" w:rsidRPr="0021713B" w:rsidRDefault="0021713B" w:rsidP="001C5B16">
      <w:pPr>
        <w:pStyle w:val="Paragrafoelenco"/>
        <w:numPr>
          <w:ilvl w:val="0"/>
          <w:numId w:val="3"/>
        </w:numPr>
        <w:spacing w:after="0" w:line="240" w:lineRule="auto"/>
        <w:rPr>
          <w:sz w:val="28"/>
          <w:szCs w:val="28"/>
        </w:rPr>
      </w:pPr>
      <w:r w:rsidRPr="0021713B">
        <w:rPr>
          <w:sz w:val="28"/>
          <w:szCs w:val="28"/>
        </w:rPr>
        <w:t xml:space="preserve">le categorie di dati personali in questione; </w:t>
      </w:r>
    </w:p>
    <w:p w:rsidR="0021713B" w:rsidRPr="0021713B" w:rsidRDefault="0021713B" w:rsidP="001C5B16">
      <w:pPr>
        <w:pStyle w:val="Paragrafoelenco"/>
        <w:numPr>
          <w:ilvl w:val="0"/>
          <w:numId w:val="3"/>
        </w:numPr>
        <w:spacing w:after="0" w:line="240" w:lineRule="auto"/>
        <w:rPr>
          <w:sz w:val="28"/>
          <w:szCs w:val="28"/>
        </w:rPr>
      </w:pPr>
      <w:r w:rsidRPr="0021713B">
        <w:rPr>
          <w:sz w:val="28"/>
          <w:szCs w:val="28"/>
        </w:rPr>
        <w:t xml:space="preserve">i destinatari o le categorie di destinatari a cui i dati personali sono stati o saranno comunicati, in particolare se destinatari di paesi terzi o organizzazioni internazionali; </w:t>
      </w:r>
    </w:p>
    <w:p w:rsidR="0021713B" w:rsidRPr="0021713B" w:rsidRDefault="0021713B" w:rsidP="001C5B16">
      <w:pPr>
        <w:pStyle w:val="Paragrafoelenco"/>
        <w:numPr>
          <w:ilvl w:val="0"/>
          <w:numId w:val="3"/>
        </w:numPr>
        <w:spacing w:after="0" w:line="240" w:lineRule="auto"/>
        <w:rPr>
          <w:sz w:val="28"/>
          <w:szCs w:val="28"/>
        </w:rPr>
      </w:pPr>
      <w:r w:rsidRPr="0021713B">
        <w:rPr>
          <w:sz w:val="28"/>
          <w:szCs w:val="28"/>
        </w:rPr>
        <w:t xml:space="preserve">quando possibile, il periodo di conservazione dei dati personali previsto oppure, se non è possibile, i criteri utilizzati per determinare tale periodo; </w:t>
      </w:r>
    </w:p>
    <w:p w:rsidR="0021713B" w:rsidRPr="0021713B" w:rsidRDefault="0021713B" w:rsidP="001C5B16">
      <w:pPr>
        <w:pStyle w:val="Paragrafoelenco"/>
        <w:numPr>
          <w:ilvl w:val="0"/>
          <w:numId w:val="3"/>
        </w:numPr>
        <w:spacing w:after="0" w:line="240" w:lineRule="auto"/>
        <w:rPr>
          <w:sz w:val="28"/>
          <w:szCs w:val="28"/>
        </w:rPr>
      </w:pPr>
      <w:r w:rsidRPr="0021713B">
        <w:rPr>
          <w:sz w:val="28"/>
          <w:szCs w:val="28"/>
        </w:rPr>
        <w:t xml:space="preserve">l’esistenza del diritto dell’interessato di chiedere al titolare del trattamento la rettifica o la cancellazione dei dati personali o la limitazione del trattamento dei dati personali che lo riguardano o di opporsi al loro trattamento; </w:t>
      </w:r>
    </w:p>
    <w:p w:rsidR="0021713B" w:rsidRPr="0021713B" w:rsidRDefault="0021713B" w:rsidP="001C5B16">
      <w:pPr>
        <w:pStyle w:val="Paragrafoelenco"/>
        <w:numPr>
          <w:ilvl w:val="0"/>
          <w:numId w:val="3"/>
        </w:numPr>
        <w:spacing w:after="0" w:line="240" w:lineRule="auto"/>
        <w:rPr>
          <w:sz w:val="28"/>
          <w:szCs w:val="28"/>
        </w:rPr>
      </w:pPr>
      <w:r w:rsidRPr="0021713B">
        <w:rPr>
          <w:sz w:val="28"/>
          <w:szCs w:val="28"/>
        </w:rPr>
        <w:lastRenderedPageBreak/>
        <w:t xml:space="preserve">qualora i dati non siano raccolti presso l’interessato, tutte le informazioni disponibili sulla loro origine; </w:t>
      </w:r>
    </w:p>
    <w:p w:rsidR="0021713B" w:rsidRPr="0021713B" w:rsidRDefault="0021713B" w:rsidP="001C5B16">
      <w:pPr>
        <w:shd w:val="clear" w:color="auto" w:fill="FFFFFF"/>
        <w:spacing w:after="0" w:line="240" w:lineRule="auto"/>
        <w:textAlignment w:val="baseline"/>
        <w:rPr>
          <w:sz w:val="28"/>
          <w:szCs w:val="28"/>
        </w:rPr>
      </w:pPr>
      <w:r w:rsidRPr="0021713B">
        <w:rPr>
          <w:sz w:val="28"/>
          <w:szCs w:val="28"/>
        </w:rPr>
        <w:t>L’interessato può proporre reclamo al Garante per la Protezione dei Dati Personali (</w:t>
      </w:r>
      <w:hyperlink r:id="rId13" w:history="1">
        <w:r w:rsidRPr="0021713B">
          <w:rPr>
            <w:sz w:val="28"/>
            <w:szCs w:val="28"/>
          </w:rPr>
          <w:t>www.garanteprivacy.it</w:t>
        </w:r>
      </w:hyperlink>
      <w:r w:rsidRPr="0021713B">
        <w:rPr>
          <w:sz w:val="28"/>
          <w:szCs w:val="28"/>
        </w:rPr>
        <w:t>).</w:t>
      </w:r>
    </w:p>
    <w:p w:rsidR="0021713B" w:rsidRPr="0021713B" w:rsidRDefault="0021713B" w:rsidP="001C5B16">
      <w:pPr>
        <w:shd w:val="clear" w:color="auto" w:fill="FFFFFF"/>
        <w:spacing w:after="0" w:line="240" w:lineRule="auto"/>
        <w:textAlignment w:val="baseline"/>
        <w:rPr>
          <w:sz w:val="28"/>
          <w:szCs w:val="28"/>
        </w:rPr>
      </w:pPr>
    </w:p>
    <w:p w:rsidR="00240AB2" w:rsidRDefault="0021713B" w:rsidP="001C5B16">
      <w:pPr>
        <w:pStyle w:val="Paragrafoelenco"/>
        <w:spacing w:after="0" w:line="240" w:lineRule="auto"/>
        <w:ind w:left="0"/>
        <w:rPr>
          <w:sz w:val="28"/>
          <w:szCs w:val="28"/>
        </w:rPr>
      </w:pPr>
      <w:r w:rsidRPr="0021713B">
        <w:rPr>
          <w:sz w:val="28"/>
          <w:szCs w:val="28"/>
        </w:rPr>
        <w:t xml:space="preserve">Per quanto non prevista nella  presente informativa si rinvia al regolamento comunale disciplinante la tutela dei dati personali, approvato con atto deliberativo n° </w:t>
      </w:r>
      <w:r w:rsidR="00F05A27">
        <w:rPr>
          <w:sz w:val="28"/>
          <w:szCs w:val="28"/>
        </w:rPr>
        <w:t xml:space="preserve">60 </w:t>
      </w:r>
      <w:r w:rsidRPr="0021713B">
        <w:rPr>
          <w:sz w:val="28"/>
          <w:szCs w:val="28"/>
        </w:rPr>
        <w:t>del</w:t>
      </w:r>
      <w:r w:rsidR="00F05A27">
        <w:rPr>
          <w:sz w:val="28"/>
          <w:szCs w:val="28"/>
        </w:rPr>
        <w:t xml:space="preserve"> 12.06.2018 </w:t>
      </w:r>
      <w:r w:rsidRPr="0021713B">
        <w:rPr>
          <w:sz w:val="28"/>
          <w:szCs w:val="28"/>
        </w:rPr>
        <w:t xml:space="preserve">e pubblicato sul sito web del Comune di </w:t>
      </w:r>
      <w:r w:rsidR="007038E1">
        <w:rPr>
          <w:sz w:val="28"/>
          <w:szCs w:val="28"/>
        </w:rPr>
        <w:t>Dogliani</w:t>
      </w:r>
      <w:r w:rsidR="00F05A27">
        <w:rPr>
          <w:sz w:val="28"/>
          <w:szCs w:val="28"/>
        </w:rPr>
        <w:t xml:space="preserve"> </w:t>
      </w:r>
      <w:r w:rsidRPr="0021713B">
        <w:rPr>
          <w:sz w:val="28"/>
          <w:szCs w:val="28"/>
        </w:rPr>
        <w:t>–Amministrazione</w:t>
      </w:r>
      <w:r>
        <w:rPr>
          <w:sz w:val="28"/>
          <w:szCs w:val="28"/>
        </w:rPr>
        <w:t xml:space="preserve"> Trasparente</w:t>
      </w:r>
    </w:p>
    <w:p w:rsidR="00B45DFF" w:rsidRDefault="00B45DFF" w:rsidP="001C5B16">
      <w:pPr>
        <w:pStyle w:val="Paragrafoelenco"/>
        <w:spacing w:after="0" w:line="240" w:lineRule="auto"/>
        <w:ind w:left="0"/>
        <w:rPr>
          <w:sz w:val="28"/>
          <w:szCs w:val="28"/>
        </w:rPr>
      </w:pPr>
    </w:p>
    <w:p w:rsidR="00B45DFF" w:rsidRDefault="007038E1" w:rsidP="001C5B16">
      <w:pPr>
        <w:pStyle w:val="Paragrafoelenco"/>
        <w:spacing w:after="0" w:line="240" w:lineRule="auto"/>
        <w:ind w:left="0"/>
        <w:rPr>
          <w:sz w:val="28"/>
          <w:szCs w:val="28"/>
        </w:rPr>
      </w:pPr>
      <w:r>
        <w:rPr>
          <w:sz w:val="28"/>
          <w:szCs w:val="28"/>
        </w:rPr>
        <w:t>Dogliani li</w:t>
      </w:r>
      <w:r w:rsidR="00F05A27">
        <w:rPr>
          <w:sz w:val="28"/>
          <w:szCs w:val="28"/>
        </w:rPr>
        <w:t xml:space="preserve"> 10.05.2021</w:t>
      </w:r>
    </w:p>
    <w:p w:rsidR="00B45DFF" w:rsidRDefault="00B45DFF" w:rsidP="00B45DFF">
      <w:pPr>
        <w:pStyle w:val="Paragrafoelenco"/>
        <w:spacing w:after="0" w:line="240" w:lineRule="auto"/>
        <w:ind w:left="0"/>
        <w:jc w:val="center"/>
        <w:rPr>
          <w:sz w:val="28"/>
          <w:szCs w:val="28"/>
        </w:rPr>
      </w:pPr>
      <w:r>
        <w:rPr>
          <w:sz w:val="28"/>
          <w:szCs w:val="28"/>
        </w:rPr>
        <w:t xml:space="preserve">                                                                                            Il Titolare del Trattamento </w:t>
      </w:r>
    </w:p>
    <w:p w:rsidR="00B45DFF" w:rsidRPr="00456924" w:rsidRDefault="007038E1" w:rsidP="007038E1">
      <w:pPr>
        <w:pStyle w:val="Paragrafoelenco"/>
        <w:spacing w:after="0" w:line="240" w:lineRule="auto"/>
        <w:ind w:left="0"/>
        <w:jc w:val="center"/>
        <w:rPr>
          <w:sz w:val="28"/>
          <w:szCs w:val="28"/>
        </w:rPr>
      </w:pPr>
      <w:r w:rsidRPr="007038E1">
        <w:rPr>
          <w:sz w:val="28"/>
          <w:szCs w:val="28"/>
        </w:rPr>
        <w:t xml:space="preserve">                                                                                             </w:t>
      </w:r>
      <w:r w:rsidR="00A7605A" w:rsidRPr="007038E1">
        <w:rPr>
          <w:sz w:val="28"/>
          <w:szCs w:val="28"/>
        </w:rPr>
        <w:t xml:space="preserve">Comune di </w:t>
      </w:r>
      <w:r w:rsidRPr="007038E1">
        <w:rPr>
          <w:sz w:val="28"/>
          <w:szCs w:val="28"/>
        </w:rPr>
        <w:t>Dogliani</w:t>
      </w:r>
    </w:p>
    <w:sectPr w:rsidR="00B45DFF" w:rsidRPr="00456924" w:rsidSect="00240A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5C8"/>
    <w:multiLevelType w:val="hybridMultilevel"/>
    <w:tmpl w:val="EF38E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1E2BC3"/>
    <w:multiLevelType w:val="hybridMultilevel"/>
    <w:tmpl w:val="83E69A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9A66D87"/>
    <w:multiLevelType w:val="hybridMultilevel"/>
    <w:tmpl w:val="9ED6E1E4"/>
    <w:lvl w:ilvl="0" w:tplc="AEC8DD8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32EB2B66"/>
    <w:multiLevelType w:val="hybridMultilevel"/>
    <w:tmpl w:val="4EFC952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51E15943"/>
    <w:multiLevelType w:val="multilevel"/>
    <w:tmpl w:val="47A4A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F494D"/>
    <w:multiLevelType w:val="hybridMultilevel"/>
    <w:tmpl w:val="E5E292E0"/>
    <w:lvl w:ilvl="0" w:tplc="EB76A4DA">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95"/>
    <w:rsid w:val="000E4A95"/>
    <w:rsid w:val="000E760C"/>
    <w:rsid w:val="00112B3D"/>
    <w:rsid w:val="001138D9"/>
    <w:rsid w:val="001A018A"/>
    <w:rsid w:val="001C5B16"/>
    <w:rsid w:val="001F70F0"/>
    <w:rsid w:val="0021713B"/>
    <w:rsid w:val="00221279"/>
    <w:rsid w:val="00224C84"/>
    <w:rsid w:val="00240AB2"/>
    <w:rsid w:val="002C1F4D"/>
    <w:rsid w:val="003307B7"/>
    <w:rsid w:val="003A2C68"/>
    <w:rsid w:val="0040405F"/>
    <w:rsid w:val="00440F83"/>
    <w:rsid w:val="00456924"/>
    <w:rsid w:val="0047300F"/>
    <w:rsid w:val="004A1FFD"/>
    <w:rsid w:val="00510C4A"/>
    <w:rsid w:val="00575D18"/>
    <w:rsid w:val="00596D44"/>
    <w:rsid w:val="006901BB"/>
    <w:rsid w:val="006D4ECA"/>
    <w:rsid w:val="006E427E"/>
    <w:rsid w:val="006F3BC9"/>
    <w:rsid w:val="007038E1"/>
    <w:rsid w:val="007058FD"/>
    <w:rsid w:val="00761A9A"/>
    <w:rsid w:val="007A0236"/>
    <w:rsid w:val="007D70DF"/>
    <w:rsid w:val="007E54B3"/>
    <w:rsid w:val="00817434"/>
    <w:rsid w:val="00A7605A"/>
    <w:rsid w:val="00A81C57"/>
    <w:rsid w:val="00AD15A4"/>
    <w:rsid w:val="00AE3556"/>
    <w:rsid w:val="00B45DFF"/>
    <w:rsid w:val="00BB4E93"/>
    <w:rsid w:val="00BF6B32"/>
    <w:rsid w:val="00C20AAD"/>
    <w:rsid w:val="00CF1856"/>
    <w:rsid w:val="00D77457"/>
    <w:rsid w:val="00DD2618"/>
    <w:rsid w:val="00DE2650"/>
    <w:rsid w:val="00E55A62"/>
    <w:rsid w:val="00E77816"/>
    <w:rsid w:val="00E77995"/>
    <w:rsid w:val="00EB72F9"/>
    <w:rsid w:val="00F05A27"/>
    <w:rsid w:val="00F76242"/>
    <w:rsid w:val="00FE4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27E"/>
    <w:pPr>
      <w:ind w:left="720"/>
      <w:contextualSpacing/>
    </w:pPr>
  </w:style>
  <w:style w:type="character" w:styleId="Collegamentoipertestuale">
    <w:name w:val="Hyperlink"/>
    <w:basedOn w:val="Carpredefinitoparagrafo"/>
    <w:uiPriority w:val="99"/>
    <w:unhideWhenUsed/>
    <w:rsid w:val="006E427E"/>
    <w:rPr>
      <w:color w:val="0000FF" w:themeColor="hyperlink"/>
      <w:u w:val="single"/>
    </w:rPr>
  </w:style>
  <w:style w:type="character" w:styleId="Enfasigrassetto">
    <w:name w:val="Strong"/>
    <w:basedOn w:val="Carpredefinitoparagrafo"/>
    <w:uiPriority w:val="22"/>
    <w:qFormat/>
    <w:rsid w:val="00F76242"/>
    <w:rPr>
      <w:b/>
      <w:bCs/>
    </w:rPr>
  </w:style>
  <w:style w:type="paragraph" w:styleId="NormaleWeb">
    <w:name w:val="Normal (Web)"/>
    <w:basedOn w:val="Normale"/>
    <w:uiPriority w:val="99"/>
    <w:unhideWhenUsed/>
    <w:rsid w:val="00E55A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27E"/>
    <w:pPr>
      <w:ind w:left="720"/>
      <w:contextualSpacing/>
    </w:pPr>
  </w:style>
  <w:style w:type="character" w:styleId="Collegamentoipertestuale">
    <w:name w:val="Hyperlink"/>
    <w:basedOn w:val="Carpredefinitoparagrafo"/>
    <w:uiPriority w:val="99"/>
    <w:unhideWhenUsed/>
    <w:rsid w:val="006E427E"/>
    <w:rPr>
      <w:color w:val="0000FF" w:themeColor="hyperlink"/>
      <w:u w:val="single"/>
    </w:rPr>
  </w:style>
  <w:style w:type="character" w:styleId="Enfasigrassetto">
    <w:name w:val="Strong"/>
    <w:basedOn w:val="Carpredefinitoparagrafo"/>
    <w:uiPriority w:val="22"/>
    <w:qFormat/>
    <w:rsid w:val="00F76242"/>
    <w:rPr>
      <w:b/>
      <w:bCs/>
    </w:rPr>
  </w:style>
  <w:style w:type="paragraph" w:styleId="NormaleWeb">
    <w:name w:val="Normal (Web)"/>
    <w:basedOn w:val="Normale"/>
    <w:uiPriority w:val="99"/>
    <w:unhideWhenUsed/>
    <w:rsid w:val="00E55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5892">
      <w:bodyDiv w:val="1"/>
      <w:marLeft w:val="0"/>
      <w:marRight w:val="0"/>
      <w:marTop w:val="0"/>
      <w:marBottom w:val="0"/>
      <w:divBdr>
        <w:top w:val="none" w:sz="0" w:space="0" w:color="auto"/>
        <w:left w:val="none" w:sz="0" w:space="0" w:color="auto"/>
        <w:bottom w:val="none" w:sz="0" w:space="0" w:color="auto"/>
        <w:right w:val="none" w:sz="0" w:space="0" w:color="auto"/>
      </w:divBdr>
    </w:div>
    <w:div w:id="14741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dogliani.cn.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hyperlink" Target="mailto:protocollo@comune.dogliani.cn.it" TargetMode="External"/><Relationship Id="rId12" Type="http://schemas.openxmlformats.org/officeDocument/2006/relationships/hyperlink" Target="mailto:technicaldesign@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echnicaldesign.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donedaniela@legalmail.it" TargetMode="External"/><Relationship Id="rId4" Type="http://schemas.microsoft.com/office/2007/relationships/stylesWithEffects" Target="stylesWithEffects.xml"/><Relationship Id="rId9" Type="http://schemas.openxmlformats.org/officeDocument/2006/relationships/hyperlink" Target="mailto:avvocatodadonedaniela@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2DCED-1159-4F6B-8BC0-6DCE1929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Ileana</cp:lastModifiedBy>
  <cp:revision>2</cp:revision>
  <dcterms:created xsi:type="dcterms:W3CDTF">2022-06-24T12:18:00Z</dcterms:created>
  <dcterms:modified xsi:type="dcterms:W3CDTF">2022-06-24T12:18:00Z</dcterms:modified>
</cp:coreProperties>
</file>